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0E" w:rsidRPr="0002437B" w:rsidRDefault="00C031E6" w:rsidP="00CD6974">
      <w:pPr>
        <w:spacing w:after="0"/>
        <w:rPr>
          <w:rFonts w:ascii="Trebuchet MS" w:eastAsia="Arial" w:hAnsi="Trebuchet MS" w:cs="Arial"/>
          <w:b/>
          <w:sz w:val="24"/>
          <w:szCs w:val="24"/>
        </w:rPr>
      </w:pPr>
      <w:r>
        <w:rPr>
          <w:rFonts w:ascii="Trebuchet MS" w:eastAsia="Arial" w:hAnsi="Trebuchet MS" w:cs="Arial"/>
        </w:rPr>
        <w:t xml:space="preserve">  </w:t>
      </w:r>
      <w:r w:rsidR="00B413C9">
        <w:rPr>
          <w:rFonts w:ascii="Trebuchet MS" w:eastAsia="Arial" w:hAnsi="Trebuchet MS" w:cs="Arial"/>
        </w:rPr>
        <w:tab/>
      </w:r>
      <w:r w:rsidR="00DB350E">
        <w:rPr>
          <w:rFonts w:ascii="Trebuchet MS" w:eastAsia="Arial" w:hAnsi="Trebuchet MS" w:cs="Arial"/>
        </w:rPr>
        <w:tab/>
      </w:r>
      <w:r>
        <w:rPr>
          <w:rFonts w:ascii="Trebuchet MS" w:eastAsia="Arial" w:hAnsi="Trebuchet MS" w:cs="Arial"/>
        </w:rPr>
        <w:t xml:space="preserve">     </w:t>
      </w:r>
      <w:r w:rsidR="00DB350E" w:rsidRPr="0002437B">
        <w:rPr>
          <w:rFonts w:ascii="Trebuchet MS" w:eastAsia="Arial" w:hAnsi="Trebuchet MS" w:cs="Arial"/>
          <w:b/>
          <w:sz w:val="24"/>
          <w:szCs w:val="24"/>
        </w:rPr>
        <w:t>NATIONAL BICYCLE CORPORATION OF INDIA LIMITED</w:t>
      </w:r>
    </w:p>
    <w:p w:rsidR="00DB350E" w:rsidRDefault="00DB350E" w:rsidP="00CD6974">
      <w:pPr>
        <w:spacing w:after="0"/>
        <w:rPr>
          <w:rFonts w:ascii="Trebuchet MS" w:eastAsia="Arial" w:hAnsi="Trebuchet MS" w:cs="Arial"/>
        </w:rPr>
      </w:pPr>
    </w:p>
    <w:p w:rsidR="00FF1862" w:rsidRPr="00B413C9" w:rsidRDefault="00B43661" w:rsidP="00CD6974">
      <w:pPr>
        <w:spacing w:after="0"/>
        <w:rPr>
          <w:rFonts w:ascii="Trebuchet MS" w:eastAsia="Arial" w:hAnsi="Trebuchet MS" w:cs="Arial"/>
          <w:b/>
          <w:u w:val="single"/>
        </w:rPr>
      </w:pPr>
      <w:r>
        <w:rPr>
          <w:rFonts w:ascii="Trebuchet MS" w:eastAsia="Arial" w:hAnsi="Trebuchet MS" w:cs="Arial"/>
        </w:rPr>
        <w:tab/>
      </w:r>
      <w:r>
        <w:rPr>
          <w:rFonts w:ascii="Trebuchet MS" w:eastAsia="Arial" w:hAnsi="Trebuchet MS" w:cs="Arial"/>
        </w:rPr>
        <w:tab/>
      </w:r>
      <w:r w:rsidRPr="00B413C9">
        <w:rPr>
          <w:rFonts w:ascii="Trebuchet MS" w:eastAsia="Arial" w:hAnsi="Trebuchet MS" w:cs="Arial"/>
          <w:b/>
          <w:u w:val="single"/>
        </w:rPr>
        <w:t>Engagement of an Asset Valuer- Request for Proposal</w:t>
      </w:r>
    </w:p>
    <w:p w:rsidR="00B43661" w:rsidRDefault="00B43661" w:rsidP="00CD6974">
      <w:pPr>
        <w:spacing w:after="0"/>
        <w:rPr>
          <w:rFonts w:ascii="Trebuchet MS" w:eastAsia="Arial" w:hAnsi="Trebuchet MS" w:cs="Arial"/>
          <w:u w:val="single"/>
        </w:rPr>
      </w:pPr>
    </w:p>
    <w:p w:rsidR="00BD4C98" w:rsidRDefault="00BD4C98" w:rsidP="004C7807">
      <w:pPr>
        <w:pStyle w:val="ListParagraph"/>
        <w:numPr>
          <w:ilvl w:val="0"/>
          <w:numId w:val="24"/>
        </w:numPr>
        <w:spacing w:after="0"/>
        <w:rPr>
          <w:rFonts w:ascii="Trebuchet MS" w:eastAsia="Arial" w:hAnsi="Trebuchet MS" w:cs="Arial"/>
          <w:b/>
          <w:position w:val="-1"/>
          <w:u w:val="thick" w:color="000000"/>
        </w:rPr>
      </w:pPr>
      <w:r w:rsidRPr="004C7807">
        <w:rPr>
          <w:rFonts w:ascii="Trebuchet MS" w:eastAsia="Arial" w:hAnsi="Trebuchet MS" w:cs="Arial"/>
          <w:b/>
          <w:position w:val="-1"/>
          <w:u w:val="thick" w:color="000000"/>
        </w:rPr>
        <w:t>INT</w:t>
      </w:r>
      <w:r w:rsidRPr="004C7807">
        <w:rPr>
          <w:rFonts w:ascii="Trebuchet MS" w:eastAsia="Arial" w:hAnsi="Trebuchet MS" w:cs="Arial"/>
          <w:b/>
          <w:spacing w:val="-1"/>
          <w:position w:val="-1"/>
          <w:u w:val="thick" w:color="000000"/>
        </w:rPr>
        <w:t>R</w:t>
      </w:r>
      <w:r w:rsidRPr="004C7807">
        <w:rPr>
          <w:rFonts w:ascii="Trebuchet MS" w:eastAsia="Arial" w:hAnsi="Trebuchet MS" w:cs="Arial"/>
          <w:b/>
          <w:position w:val="-1"/>
          <w:u w:val="thick" w:color="000000"/>
        </w:rPr>
        <w:t>ODU</w:t>
      </w:r>
      <w:r w:rsidRPr="004C7807">
        <w:rPr>
          <w:rFonts w:ascii="Trebuchet MS" w:eastAsia="Arial" w:hAnsi="Trebuchet MS" w:cs="Arial"/>
          <w:b/>
          <w:spacing w:val="-1"/>
          <w:position w:val="-1"/>
          <w:u w:val="thick" w:color="000000"/>
        </w:rPr>
        <w:t>C</w:t>
      </w:r>
      <w:r w:rsidRPr="004C7807">
        <w:rPr>
          <w:rFonts w:ascii="Trebuchet MS" w:eastAsia="Arial" w:hAnsi="Trebuchet MS" w:cs="Arial"/>
          <w:b/>
          <w:position w:val="-1"/>
          <w:u w:val="thick" w:color="000000"/>
        </w:rPr>
        <w:t>TION</w:t>
      </w:r>
    </w:p>
    <w:p w:rsidR="00F757A4" w:rsidRDefault="00F757A4" w:rsidP="004C7807">
      <w:pPr>
        <w:pStyle w:val="ListParagraph"/>
        <w:spacing w:after="0"/>
        <w:ind w:left="1080"/>
        <w:rPr>
          <w:rFonts w:ascii="Trebuchet MS" w:eastAsia="Arial" w:hAnsi="Trebuchet MS" w:cs="Arial"/>
          <w:b/>
          <w:position w:val="-1"/>
          <w:u w:val="thick" w:color="000000"/>
        </w:rPr>
      </w:pPr>
    </w:p>
    <w:p w:rsidR="00F757A4" w:rsidRPr="00830736" w:rsidRDefault="004C7807" w:rsidP="00830736">
      <w:pPr>
        <w:pStyle w:val="ListParagraph"/>
        <w:numPr>
          <w:ilvl w:val="1"/>
          <w:numId w:val="24"/>
        </w:numPr>
        <w:spacing w:after="0" w:line="240" w:lineRule="auto"/>
        <w:jc w:val="both"/>
        <w:rPr>
          <w:rFonts w:ascii="Calibri" w:eastAsia="Arial" w:hAnsi="Calibri" w:cs="Calibri"/>
          <w:color w:val="000000" w:themeColor="text1"/>
          <w:spacing w:val="7"/>
          <w:sz w:val="24"/>
          <w:szCs w:val="24"/>
        </w:rPr>
      </w:pPr>
      <w:r w:rsidRPr="004C7807">
        <w:rPr>
          <w:rFonts w:ascii="Calibri" w:eastAsia="Arial" w:hAnsi="Calibri" w:cs="Calibri"/>
          <w:b/>
          <w:color w:val="000000" w:themeColor="text1"/>
          <w:spacing w:val="7"/>
          <w:sz w:val="24"/>
          <w:szCs w:val="24"/>
        </w:rPr>
        <w:t>T</w:t>
      </w:r>
      <w:r w:rsidR="00BD4C98" w:rsidRPr="004C7807">
        <w:rPr>
          <w:rFonts w:ascii="Calibri" w:eastAsia="Arial" w:hAnsi="Calibri" w:cs="Calibri"/>
          <w:b/>
          <w:color w:val="000000" w:themeColor="text1"/>
          <w:spacing w:val="7"/>
          <w:sz w:val="24"/>
          <w:szCs w:val="24"/>
        </w:rPr>
        <w:t>he Company and its background:</w:t>
      </w:r>
      <w:r w:rsidR="0002437B">
        <w:rPr>
          <w:rFonts w:ascii="Calibri" w:eastAsia="Arial" w:hAnsi="Calibri" w:cs="Calibri"/>
          <w:b/>
          <w:color w:val="000000" w:themeColor="text1"/>
          <w:spacing w:val="7"/>
          <w:sz w:val="24"/>
          <w:szCs w:val="24"/>
        </w:rPr>
        <w:t xml:space="preserve"> </w:t>
      </w:r>
      <w:r w:rsidRPr="00C03E7E">
        <w:rPr>
          <w:rFonts w:ascii="Calibri" w:eastAsia="Arial" w:hAnsi="Calibri" w:cs="Calibri"/>
          <w:color w:val="000000" w:themeColor="text1"/>
          <w:spacing w:val="7"/>
          <w:sz w:val="24"/>
          <w:szCs w:val="24"/>
        </w:rPr>
        <w:t>National Bicycle Corporation of India      Limited (NBCIL) was incorporated as Hind Cycles in 1939 to manufacture bicycle and bicycle parts. The company was taken over by Government of India in 1974. Subsequently, the GOI transferred the ownership and management of Hind Cycles to a Government company known as National Bicycle Corporation of India Ltd (NBCIL) in 1980.</w:t>
      </w:r>
    </w:p>
    <w:p w:rsidR="00CD6974" w:rsidRPr="00C03E7E" w:rsidRDefault="004C7807" w:rsidP="004C7807">
      <w:pPr>
        <w:pStyle w:val="ListParagraph"/>
        <w:spacing w:after="0" w:line="240" w:lineRule="auto"/>
        <w:ind w:left="1080"/>
        <w:jc w:val="both"/>
        <w:rPr>
          <w:rFonts w:ascii="Calibri" w:eastAsia="Arial" w:hAnsi="Calibri" w:cs="Calibri"/>
          <w:color w:val="000000" w:themeColor="text1"/>
          <w:sz w:val="24"/>
          <w:szCs w:val="24"/>
        </w:rPr>
      </w:pPr>
      <w:r w:rsidRPr="00C03E7E">
        <w:rPr>
          <w:rFonts w:ascii="Calibri" w:eastAsia="Arial" w:hAnsi="Calibri" w:cs="Calibri"/>
          <w:color w:val="000000" w:themeColor="text1"/>
          <w:sz w:val="24"/>
          <w:szCs w:val="24"/>
        </w:rPr>
        <w:t xml:space="preserve"> </w:t>
      </w:r>
    </w:p>
    <w:p w:rsidR="00BD4C98" w:rsidRPr="00F757A4" w:rsidRDefault="00BD4C98" w:rsidP="004C7807">
      <w:pPr>
        <w:pStyle w:val="ListParagraph"/>
        <w:numPr>
          <w:ilvl w:val="1"/>
          <w:numId w:val="24"/>
        </w:numPr>
        <w:spacing w:after="0"/>
        <w:jc w:val="both"/>
        <w:rPr>
          <w:rFonts w:ascii="Calibri" w:eastAsia="Arial" w:hAnsi="Calibri" w:cs="Calibri"/>
          <w:spacing w:val="5"/>
          <w:sz w:val="24"/>
          <w:szCs w:val="24"/>
        </w:rPr>
      </w:pPr>
      <w:r w:rsidRPr="00C03E7E">
        <w:rPr>
          <w:rFonts w:ascii="Calibri" w:eastAsia="Arial" w:hAnsi="Calibri" w:cs="Calibri"/>
          <w:b/>
          <w:spacing w:val="5"/>
          <w:sz w:val="24"/>
          <w:szCs w:val="24"/>
        </w:rPr>
        <w:t>Present Position:</w:t>
      </w:r>
      <w:r w:rsidRPr="00C03E7E">
        <w:rPr>
          <w:rFonts w:ascii="Calibri" w:eastAsia="Arial" w:hAnsi="Calibri" w:cs="Calibri"/>
          <w:spacing w:val="5"/>
          <w:sz w:val="24"/>
          <w:szCs w:val="24"/>
        </w:rPr>
        <w:t xml:space="preserve"> The company is under the administrative control </w:t>
      </w:r>
      <w:proofErr w:type="gramStart"/>
      <w:r w:rsidRPr="00C03E7E">
        <w:rPr>
          <w:rFonts w:ascii="Calibri" w:eastAsia="Arial" w:hAnsi="Calibri" w:cs="Calibri"/>
          <w:spacing w:val="5"/>
          <w:sz w:val="24"/>
          <w:szCs w:val="24"/>
        </w:rPr>
        <w:t xml:space="preserve">of </w:t>
      </w:r>
      <w:r w:rsidR="004C7807" w:rsidRPr="00C03E7E">
        <w:rPr>
          <w:rFonts w:ascii="Calibri" w:eastAsia="Arial" w:hAnsi="Calibri" w:cs="Calibri"/>
          <w:spacing w:val="5"/>
          <w:sz w:val="24"/>
          <w:szCs w:val="24"/>
        </w:rPr>
        <w:t xml:space="preserve"> </w:t>
      </w:r>
      <w:r w:rsidRPr="00C03E7E">
        <w:rPr>
          <w:rFonts w:ascii="Calibri" w:eastAsia="Arial" w:hAnsi="Calibri" w:cs="Calibri"/>
          <w:spacing w:val="5"/>
          <w:sz w:val="24"/>
          <w:szCs w:val="24"/>
        </w:rPr>
        <w:t>Ministry</w:t>
      </w:r>
      <w:proofErr w:type="gramEnd"/>
      <w:r w:rsidRPr="00C03E7E">
        <w:rPr>
          <w:rFonts w:ascii="Calibri" w:eastAsia="Arial" w:hAnsi="Calibri" w:cs="Calibri"/>
          <w:spacing w:val="5"/>
          <w:sz w:val="24"/>
          <w:szCs w:val="24"/>
        </w:rPr>
        <w:t xml:space="preserve"> of Heavy Industries and Public Enterprises, Department of Heavy Industries (DHI). </w:t>
      </w:r>
      <w:r w:rsidRPr="00C03E7E">
        <w:rPr>
          <w:rFonts w:ascii="Calibri" w:eastAsia="Arial" w:hAnsi="Calibri" w:cs="Calibri"/>
          <w:spacing w:val="9"/>
          <w:sz w:val="24"/>
          <w:szCs w:val="24"/>
        </w:rPr>
        <w:t xml:space="preserve">  </w:t>
      </w:r>
    </w:p>
    <w:p w:rsidR="00830736" w:rsidRDefault="00830736" w:rsidP="0002437B">
      <w:pPr>
        <w:spacing w:after="0"/>
        <w:ind w:firstLine="720"/>
        <w:jc w:val="both"/>
        <w:rPr>
          <w:rFonts w:ascii="Calibri" w:eastAsia="Arial" w:hAnsi="Calibri" w:cs="Calibri"/>
          <w:b/>
          <w:sz w:val="24"/>
          <w:szCs w:val="24"/>
        </w:rPr>
      </w:pPr>
    </w:p>
    <w:p w:rsidR="00506557" w:rsidRPr="00C03E7E" w:rsidRDefault="00506557" w:rsidP="0002437B">
      <w:pPr>
        <w:spacing w:after="0"/>
        <w:ind w:firstLine="720"/>
        <w:jc w:val="both"/>
        <w:rPr>
          <w:rFonts w:ascii="Calibri" w:eastAsia="Arial" w:hAnsi="Calibri" w:cs="Calibri"/>
          <w:b/>
          <w:spacing w:val="8"/>
          <w:sz w:val="24"/>
          <w:szCs w:val="24"/>
        </w:rPr>
      </w:pPr>
      <w:r w:rsidRPr="00C03E7E">
        <w:rPr>
          <w:rFonts w:ascii="Calibri" w:eastAsia="Arial" w:hAnsi="Calibri" w:cs="Calibri"/>
          <w:b/>
          <w:sz w:val="24"/>
          <w:szCs w:val="24"/>
        </w:rPr>
        <w:t xml:space="preserve">1.3 </w:t>
      </w:r>
      <w:r w:rsidR="00BD4C98" w:rsidRPr="00C03E7E">
        <w:rPr>
          <w:rFonts w:ascii="Calibri" w:eastAsia="Arial" w:hAnsi="Calibri" w:cs="Calibri"/>
          <w:b/>
          <w:sz w:val="24"/>
          <w:szCs w:val="24"/>
        </w:rPr>
        <w:t>The</w:t>
      </w:r>
      <w:r w:rsidR="00FF1862" w:rsidRPr="00C03E7E">
        <w:rPr>
          <w:rFonts w:ascii="Calibri" w:eastAsia="Arial" w:hAnsi="Calibri" w:cs="Calibri"/>
          <w:b/>
          <w:sz w:val="24"/>
          <w:szCs w:val="24"/>
        </w:rPr>
        <w:t xml:space="preserve"> l</w:t>
      </w:r>
      <w:r w:rsidR="00BD4C98" w:rsidRPr="00C03E7E">
        <w:rPr>
          <w:rFonts w:ascii="Calibri" w:eastAsia="Arial" w:hAnsi="Calibri" w:cs="Calibri"/>
          <w:b/>
          <w:sz w:val="24"/>
          <w:szCs w:val="24"/>
        </w:rPr>
        <w:t>oc</w:t>
      </w:r>
      <w:r w:rsidR="00BD4C98" w:rsidRPr="00C03E7E">
        <w:rPr>
          <w:rFonts w:ascii="Calibri" w:eastAsia="Arial" w:hAnsi="Calibri" w:cs="Calibri"/>
          <w:b/>
          <w:spacing w:val="1"/>
          <w:sz w:val="24"/>
          <w:szCs w:val="24"/>
        </w:rPr>
        <w:t>a</w:t>
      </w:r>
      <w:r w:rsidR="00BD4C98" w:rsidRPr="00C03E7E">
        <w:rPr>
          <w:rFonts w:ascii="Calibri" w:eastAsia="Arial" w:hAnsi="Calibri" w:cs="Calibri"/>
          <w:b/>
          <w:sz w:val="24"/>
          <w:szCs w:val="24"/>
        </w:rPr>
        <w:t>tion of</w:t>
      </w:r>
      <w:r w:rsidR="00FF1862" w:rsidRPr="00C03E7E">
        <w:rPr>
          <w:rFonts w:ascii="Calibri" w:eastAsia="Arial" w:hAnsi="Calibri" w:cs="Calibri"/>
          <w:b/>
          <w:sz w:val="24"/>
          <w:szCs w:val="24"/>
        </w:rPr>
        <w:t xml:space="preserve"> </w:t>
      </w:r>
      <w:r w:rsidR="00BD4C98" w:rsidRPr="00C03E7E">
        <w:rPr>
          <w:rFonts w:ascii="Calibri" w:eastAsia="Arial" w:hAnsi="Calibri" w:cs="Calibri"/>
          <w:b/>
          <w:sz w:val="24"/>
          <w:szCs w:val="24"/>
        </w:rPr>
        <w:t>t</w:t>
      </w:r>
      <w:r w:rsidR="00BD4C98" w:rsidRPr="00C03E7E">
        <w:rPr>
          <w:rFonts w:ascii="Calibri" w:eastAsia="Arial" w:hAnsi="Calibri" w:cs="Calibri"/>
          <w:b/>
          <w:spacing w:val="-3"/>
          <w:sz w:val="24"/>
          <w:szCs w:val="24"/>
        </w:rPr>
        <w:t>h</w:t>
      </w:r>
      <w:r w:rsidR="00BD4C98" w:rsidRPr="00C03E7E">
        <w:rPr>
          <w:rFonts w:ascii="Calibri" w:eastAsia="Arial" w:hAnsi="Calibri" w:cs="Calibri"/>
          <w:b/>
          <w:sz w:val="24"/>
          <w:szCs w:val="24"/>
        </w:rPr>
        <w:t>e</w:t>
      </w:r>
      <w:r w:rsidR="00FF1862" w:rsidRPr="00C03E7E">
        <w:rPr>
          <w:rFonts w:ascii="Calibri" w:eastAsia="Arial" w:hAnsi="Calibri" w:cs="Calibri"/>
          <w:b/>
          <w:sz w:val="24"/>
          <w:szCs w:val="24"/>
        </w:rPr>
        <w:t xml:space="preserve"> </w:t>
      </w:r>
      <w:r w:rsidR="00BD4C98" w:rsidRPr="00C03E7E">
        <w:rPr>
          <w:rFonts w:ascii="Calibri" w:eastAsia="Arial" w:hAnsi="Calibri" w:cs="Calibri"/>
          <w:b/>
          <w:sz w:val="24"/>
          <w:szCs w:val="24"/>
        </w:rPr>
        <w:t>h</w:t>
      </w:r>
      <w:r w:rsidR="00BD4C98" w:rsidRPr="00C03E7E">
        <w:rPr>
          <w:rFonts w:ascii="Calibri" w:eastAsia="Arial" w:hAnsi="Calibri" w:cs="Calibri"/>
          <w:b/>
          <w:spacing w:val="1"/>
          <w:sz w:val="24"/>
          <w:szCs w:val="24"/>
        </w:rPr>
        <w:t>ea</w:t>
      </w:r>
      <w:r w:rsidR="00BD4C98" w:rsidRPr="00C03E7E">
        <w:rPr>
          <w:rFonts w:ascii="Calibri" w:eastAsia="Arial" w:hAnsi="Calibri" w:cs="Calibri"/>
          <w:b/>
          <w:sz w:val="24"/>
          <w:szCs w:val="24"/>
        </w:rPr>
        <w:t>d</w:t>
      </w:r>
      <w:r w:rsidR="00DE4AD7" w:rsidRPr="00C03E7E">
        <w:rPr>
          <w:rFonts w:ascii="Calibri" w:eastAsia="Arial" w:hAnsi="Calibri" w:cs="Calibri"/>
          <w:b/>
          <w:sz w:val="24"/>
          <w:szCs w:val="24"/>
        </w:rPr>
        <w:t xml:space="preserve"> </w:t>
      </w:r>
      <w:r w:rsidR="00BD4C98" w:rsidRPr="00C03E7E">
        <w:rPr>
          <w:rFonts w:ascii="Calibri" w:eastAsia="Arial" w:hAnsi="Calibri" w:cs="Calibri"/>
          <w:b/>
          <w:sz w:val="24"/>
          <w:szCs w:val="24"/>
        </w:rPr>
        <w:t>quart</w:t>
      </w:r>
      <w:r w:rsidR="00BD4C98" w:rsidRPr="00C03E7E">
        <w:rPr>
          <w:rFonts w:ascii="Calibri" w:eastAsia="Arial" w:hAnsi="Calibri" w:cs="Calibri"/>
          <w:b/>
          <w:spacing w:val="-2"/>
          <w:sz w:val="24"/>
          <w:szCs w:val="24"/>
        </w:rPr>
        <w:t>e</w:t>
      </w:r>
      <w:r w:rsidR="00BD4C98" w:rsidRPr="00C03E7E">
        <w:rPr>
          <w:rFonts w:ascii="Calibri" w:eastAsia="Arial" w:hAnsi="Calibri" w:cs="Calibri"/>
          <w:b/>
          <w:sz w:val="24"/>
          <w:szCs w:val="24"/>
        </w:rPr>
        <w:t>rs</w:t>
      </w:r>
      <w:r w:rsidR="00DE4AD7" w:rsidRPr="00C03E7E">
        <w:rPr>
          <w:rFonts w:ascii="Calibri" w:eastAsia="Arial" w:hAnsi="Calibri" w:cs="Calibri"/>
          <w:b/>
          <w:sz w:val="24"/>
          <w:szCs w:val="24"/>
        </w:rPr>
        <w:t xml:space="preserve"> </w:t>
      </w:r>
      <w:r w:rsidR="00BD4C98" w:rsidRPr="00C03E7E">
        <w:rPr>
          <w:rFonts w:ascii="Calibri" w:eastAsia="Arial" w:hAnsi="Calibri" w:cs="Calibri"/>
          <w:b/>
          <w:spacing w:val="1"/>
          <w:sz w:val="24"/>
          <w:szCs w:val="24"/>
        </w:rPr>
        <w:t>a</w:t>
      </w:r>
      <w:r w:rsidR="00BD4C98" w:rsidRPr="00C03E7E">
        <w:rPr>
          <w:rFonts w:ascii="Calibri" w:eastAsia="Arial" w:hAnsi="Calibri" w:cs="Calibri"/>
          <w:b/>
          <w:sz w:val="24"/>
          <w:szCs w:val="24"/>
        </w:rPr>
        <w:t xml:space="preserve">nd </w:t>
      </w:r>
      <w:r w:rsidR="00BD4C98" w:rsidRPr="00C03E7E">
        <w:rPr>
          <w:rFonts w:ascii="Calibri" w:eastAsia="Arial" w:hAnsi="Calibri" w:cs="Calibri"/>
          <w:b/>
          <w:spacing w:val="-1"/>
          <w:sz w:val="24"/>
          <w:szCs w:val="24"/>
        </w:rPr>
        <w:t>v</w:t>
      </w:r>
      <w:r w:rsidR="00BD4C98" w:rsidRPr="00C03E7E">
        <w:rPr>
          <w:rFonts w:ascii="Calibri" w:eastAsia="Arial" w:hAnsi="Calibri" w:cs="Calibri"/>
          <w:b/>
          <w:spacing w:val="1"/>
          <w:sz w:val="24"/>
          <w:szCs w:val="24"/>
        </w:rPr>
        <w:t>a</w:t>
      </w:r>
      <w:r w:rsidR="00BD4C98" w:rsidRPr="00C03E7E">
        <w:rPr>
          <w:rFonts w:ascii="Calibri" w:eastAsia="Arial" w:hAnsi="Calibri" w:cs="Calibri"/>
          <w:b/>
          <w:sz w:val="24"/>
          <w:szCs w:val="24"/>
        </w:rPr>
        <w:t>rious</w:t>
      </w:r>
      <w:r w:rsidR="00FF1862" w:rsidRPr="00C03E7E">
        <w:rPr>
          <w:rFonts w:ascii="Calibri" w:eastAsia="Arial" w:hAnsi="Calibri" w:cs="Calibri"/>
          <w:b/>
          <w:sz w:val="24"/>
          <w:szCs w:val="24"/>
        </w:rPr>
        <w:t xml:space="preserve"> </w:t>
      </w:r>
      <w:r w:rsidR="00BD4C98" w:rsidRPr="00C03E7E">
        <w:rPr>
          <w:rFonts w:ascii="Calibri" w:eastAsia="Arial" w:hAnsi="Calibri" w:cs="Calibri"/>
          <w:b/>
          <w:sz w:val="24"/>
          <w:szCs w:val="24"/>
        </w:rPr>
        <w:t>units</w:t>
      </w:r>
      <w:r w:rsidR="00FF1862" w:rsidRPr="00C03E7E">
        <w:rPr>
          <w:rFonts w:ascii="Calibri" w:eastAsia="Arial" w:hAnsi="Calibri" w:cs="Calibri"/>
          <w:b/>
          <w:sz w:val="24"/>
          <w:szCs w:val="24"/>
        </w:rPr>
        <w:t xml:space="preserve"> </w:t>
      </w:r>
      <w:r w:rsidR="00BD4C98" w:rsidRPr="00C03E7E">
        <w:rPr>
          <w:rFonts w:ascii="Calibri" w:eastAsia="Arial" w:hAnsi="Calibri" w:cs="Calibri"/>
          <w:b/>
          <w:sz w:val="24"/>
          <w:szCs w:val="24"/>
        </w:rPr>
        <w:t>of</w:t>
      </w:r>
      <w:r w:rsidR="00FF1862" w:rsidRPr="00C03E7E">
        <w:rPr>
          <w:rFonts w:ascii="Calibri" w:eastAsia="Arial" w:hAnsi="Calibri" w:cs="Calibri"/>
          <w:b/>
          <w:sz w:val="24"/>
          <w:szCs w:val="24"/>
        </w:rPr>
        <w:t xml:space="preserve"> </w:t>
      </w:r>
      <w:r w:rsidR="00BD4C98" w:rsidRPr="00C03E7E">
        <w:rPr>
          <w:rFonts w:ascii="Calibri" w:eastAsia="Arial" w:hAnsi="Calibri" w:cs="Calibri"/>
          <w:b/>
          <w:sz w:val="24"/>
          <w:szCs w:val="24"/>
        </w:rPr>
        <w:t>the</w:t>
      </w:r>
      <w:r w:rsidR="00FF1862" w:rsidRPr="00C03E7E">
        <w:rPr>
          <w:rFonts w:ascii="Calibri" w:eastAsia="Arial" w:hAnsi="Calibri" w:cs="Calibri"/>
          <w:b/>
          <w:sz w:val="24"/>
          <w:szCs w:val="24"/>
        </w:rPr>
        <w:t xml:space="preserve"> </w:t>
      </w:r>
      <w:r w:rsidR="00BD4C98" w:rsidRPr="00C03E7E">
        <w:rPr>
          <w:rFonts w:ascii="Calibri" w:eastAsia="Arial" w:hAnsi="Calibri" w:cs="Calibri"/>
          <w:b/>
          <w:spacing w:val="1"/>
          <w:sz w:val="24"/>
          <w:szCs w:val="24"/>
        </w:rPr>
        <w:t>c</w:t>
      </w:r>
      <w:r w:rsidR="00BD4C98" w:rsidRPr="00C03E7E">
        <w:rPr>
          <w:rFonts w:ascii="Calibri" w:eastAsia="Arial" w:hAnsi="Calibri" w:cs="Calibri"/>
          <w:b/>
          <w:spacing w:val="-3"/>
          <w:sz w:val="24"/>
          <w:szCs w:val="24"/>
        </w:rPr>
        <w:t>o</w:t>
      </w:r>
      <w:r w:rsidR="00BD4C98" w:rsidRPr="00C03E7E">
        <w:rPr>
          <w:rFonts w:ascii="Calibri" w:eastAsia="Arial" w:hAnsi="Calibri" w:cs="Calibri"/>
          <w:b/>
          <w:sz w:val="24"/>
          <w:szCs w:val="24"/>
        </w:rPr>
        <w:t>mp</w:t>
      </w:r>
      <w:r w:rsidR="00BD4C98" w:rsidRPr="00C03E7E">
        <w:rPr>
          <w:rFonts w:ascii="Calibri" w:eastAsia="Arial" w:hAnsi="Calibri" w:cs="Calibri"/>
          <w:b/>
          <w:spacing w:val="1"/>
          <w:sz w:val="24"/>
          <w:szCs w:val="24"/>
        </w:rPr>
        <w:t>a</w:t>
      </w:r>
      <w:r w:rsidR="00BD4C98" w:rsidRPr="00C03E7E">
        <w:rPr>
          <w:rFonts w:ascii="Calibri" w:eastAsia="Arial" w:hAnsi="Calibri" w:cs="Calibri"/>
          <w:b/>
          <w:spacing w:val="2"/>
          <w:sz w:val="24"/>
          <w:szCs w:val="24"/>
        </w:rPr>
        <w:t>n</w:t>
      </w:r>
      <w:r w:rsidR="00BD4C98" w:rsidRPr="00C03E7E">
        <w:rPr>
          <w:rFonts w:ascii="Calibri" w:eastAsia="Arial" w:hAnsi="Calibri" w:cs="Calibri"/>
          <w:b/>
          <w:spacing w:val="-6"/>
          <w:sz w:val="24"/>
          <w:szCs w:val="24"/>
        </w:rPr>
        <w:t>y</w:t>
      </w:r>
      <w:r w:rsidR="00BD4C98" w:rsidRPr="00C03E7E">
        <w:rPr>
          <w:rFonts w:ascii="Calibri" w:eastAsia="Arial" w:hAnsi="Calibri" w:cs="Calibri"/>
          <w:b/>
          <w:sz w:val="24"/>
          <w:szCs w:val="24"/>
        </w:rPr>
        <w:t>:</w:t>
      </w:r>
      <w:r w:rsidR="00BD4C98" w:rsidRPr="00C03E7E">
        <w:rPr>
          <w:rFonts w:ascii="Calibri" w:eastAsia="Arial" w:hAnsi="Calibri" w:cs="Calibri"/>
          <w:b/>
          <w:spacing w:val="8"/>
          <w:sz w:val="24"/>
          <w:szCs w:val="24"/>
        </w:rPr>
        <w:t xml:space="preserve"> </w:t>
      </w:r>
      <w:r w:rsidRPr="00C03E7E">
        <w:rPr>
          <w:rFonts w:ascii="Calibri" w:eastAsia="Arial" w:hAnsi="Calibri" w:cs="Calibri"/>
          <w:b/>
          <w:spacing w:val="8"/>
          <w:sz w:val="24"/>
          <w:szCs w:val="24"/>
        </w:rPr>
        <w:t xml:space="preserve"> </w:t>
      </w:r>
      <w:r w:rsidRPr="00C03E7E">
        <w:rPr>
          <w:rFonts w:ascii="Calibri" w:eastAsia="Arial" w:hAnsi="Calibri" w:cs="Calibri"/>
          <w:spacing w:val="8"/>
          <w:sz w:val="24"/>
          <w:szCs w:val="24"/>
        </w:rPr>
        <w:t xml:space="preserve"> </w:t>
      </w:r>
      <w:r w:rsidR="00BD4C98" w:rsidRPr="00C03E7E">
        <w:rPr>
          <w:rFonts w:ascii="Calibri" w:eastAsia="Arial" w:hAnsi="Calibri" w:cs="Calibri"/>
          <w:spacing w:val="8"/>
          <w:sz w:val="24"/>
          <w:szCs w:val="24"/>
        </w:rPr>
        <w:t xml:space="preserve">NBCIL </w:t>
      </w:r>
    </w:p>
    <w:p w:rsidR="00CA4089" w:rsidRDefault="00946106" w:rsidP="00946106">
      <w:pPr>
        <w:spacing w:after="0"/>
        <w:jc w:val="both"/>
        <w:rPr>
          <w:rFonts w:ascii="Calibri" w:eastAsia="Arial" w:hAnsi="Calibri" w:cs="Calibri"/>
          <w:spacing w:val="3"/>
          <w:sz w:val="24"/>
          <w:szCs w:val="24"/>
        </w:rPr>
      </w:pPr>
      <w:r>
        <w:rPr>
          <w:rFonts w:ascii="Calibri" w:eastAsia="Arial" w:hAnsi="Calibri" w:cs="Calibri"/>
          <w:sz w:val="24"/>
          <w:szCs w:val="24"/>
        </w:rPr>
        <w:t xml:space="preserve">                  </w:t>
      </w:r>
      <w:r w:rsidR="00506557" w:rsidRPr="00C03E7E">
        <w:rPr>
          <w:rFonts w:ascii="Calibri" w:eastAsia="Arial" w:hAnsi="Calibri" w:cs="Calibri"/>
          <w:sz w:val="24"/>
          <w:szCs w:val="24"/>
        </w:rPr>
        <w:t xml:space="preserve"> </w:t>
      </w:r>
      <w:proofErr w:type="gramStart"/>
      <w:r w:rsidR="00FF1862" w:rsidRPr="00C03E7E">
        <w:rPr>
          <w:rFonts w:ascii="Calibri" w:eastAsia="Arial" w:hAnsi="Calibri" w:cs="Calibri"/>
          <w:sz w:val="24"/>
          <w:szCs w:val="24"/>
        </w:rPr>
        <w:t>has</w:t>
      </w:r>
      <w:proofErr w:type="gramEnd"/>
      <w:r w:rsidR="00FF1862" w:rsidRPr="00C03E7E">
        <w:rPr>
          <w:rFonts w:ascii="Calibri" w:eastAsia="Arial" w:hAnsi="Calibri" w:cs="Calibri"/>
          <w:sz w:val="24"/>
          <w:szCs w:val="24"/>
        </w:rPr>
        <w:t xml:space="preserve"> its registered office a</w:t>
      </w:r>
      <w:r w:rsidR="00BD4C98" w:rsidRPr="00C03E7E">
        <w:rPr>
          <w:rFonts w:ascii="Calibri" w:eastAsia="Arial" w:hAnsi="Calibri" w:cs="Calibri"/>
          <w:sz w:val="24"/>
          <w:szCs w:val="24"/>
        </w:rPr>
        <w:t>t</w:t>
      </w:r>
      <w:r w:rsidR="00BD4C98" w:rsidRPr="00C03E7E">
        <w:rPr>
          <w:rFonts w:ascii="Calibri" w:eastAsia="Arial" w:hAnsi="Calibri" w:cs="Calibri"/>
          <w:spacing w:val="3"/>
          <w:sz w:val="24"/>
          <w:szCs w:val="24"/>
        </w:rPr>
        <w:t xml:space="preserve"> 250, Worli, P O Prabhadevi. </w:t>
      </w:r>
      <w:proofErr w:type="gramStart"/>
      <w:r w:rsidR="00BD4C98" w:rsidRPr="00C03E7E">
        <w:rPr>
          <w:rFonts w:ascii="Calibri" w:eastAsia="Arial" w:hAnsi="Calibri" w:cs="Calibri"/>
          <w:spacing w:val="3"/>
          <w:sz w:val="24"/>
          <w:szCs w:val="24"/>
        </w:rPr>
        <w:t xml:space="preserve">Mumbai 400 </w:t>
      </w:r>
      <w:r w:rsidR="0089273C" w:rsidRPr="00C03E7E">
        <w:rPr>
          <w:rFonts w:ascii="Calibri" w:eastAsia="Arial" w:hAnsi="Calibri" w:cs="Calibri"/>
          <w:spacing w:val="3"/>
          <w:sz w:val="24"/>
          <w:szCs w:val="24"/>
        </w:rPr>
        <w:t>0</w:t>
      </w:r>
      <w:r w:rsidR="00E2483F" w:rsidRPr="00C03E7E">
        <w:rPr>
          <w:rFonts w:ascii="Calibri" w:eastAsia="Arial" w:hAnsi="Calibri" w:cs="Calibri"/>
          <w:spacing w:val="3"/>
          <w:sz w:val="24"/>
          <w:szCs w:val="24"/>
        </w:rPr>
        <w:t>30</w:t>
      </w:r>
      <w:r w:rsidR="00BD4C98" w:rsidRPr="00C03E7E">
        <w:rPr>
          <w:rFonts w:ascii="Calibri" w:eastAsia="Arial" w:hAnsi="Calibri" w:cs="Calibri"/>
          <w:spacing w:val="3"/>
          <w:sz w:val="24"/>
          <w:szCs w:val="24"/>
        </w:rPr>
        <w:t>.</w:t>
      </w:r>
      <w:proofErr w:type="gramEnd"/>
      <w:r w:rsidR="00BD4C98" w:rsidRPr="00C03E7E">
        <w:rPr>
          <w:rFonts w:ascii="Calibri" w:eastAsia="Arial" w:hAnsi="Calibri" w:cs="Calibri"/>
          <w:spacing w:val="3"/>
          <w:sz w:val="24"/>
          <w:szCs w:val="24"/>
        </w:rPr>
        <w:t xml:space="preserve"> </w:t>
      </w:r>
    </w:p>
    <w:p w:rsidR="00B413C9" w:rsidRDefault="00CA4089" w:rsidP="00CA4089">
      <w:pPr>
        <w:spacing w:after="0"/>
        <w:jc w:val="both"/>
        <w:rPr>
          <w:rFonts w:ascii="Calibri" w:eastAsia="Arial" w:hAnsi="Calibri" w:cs="Calibri"/>
          <w:spacing w:val="3"/>
          <w:sz w:val="24"/>
          <w:szCs w:val="24"/>
        </w:rPr>
      </w:pPr>
      <w:r>
        <w:rPr>
          <w:rFonts w:ascii="Calibri" w:eastAsia="Arial" w:hAnsi="Calibri" w:cs="Calibri"/>
          <w:spacing w:val="3"/>
          <w:sz w:val="24"/>
          <w:szCs w:val="24"/>
        </w:rPr>
        <w:t xml:space="preserve">                   </w:t>
      </w:r>
      <w:r w:rsidR="00BD4C98" w:rsidRPr="00C03E7E">
        <w:rPr>
          <w:rFonts w:ascii="Calibri" w:eastAsia="Arial" w:hAnsi="Calibri" w:cs="Calibri"/>
          <w:spacing w:val="3"/>
          <w:sz w:val="24"/>
          <w:szCs w:val="24"/>
        </w:rPr>
        <w:t xml:space="preserve">In </w:t>
      </w:r>
      <w:r w:rsidR="00946106">
        <w:rPr>
          <w:rFonts w:ascii="Calibri" w:eastAsia="Arial" w:hAnsi="Calibri" w:cs="Calibri"/>
          <w:spacing w:val="3"/>
          <w:sz w:val="24"/>
          <w:szCs w:val="24"/>
        </w:rPr>
        <w:t xml:space="preserve">addition </w:t>
      </w:r>
      <w:r w:rsidR="00BD4C98" w:rsidRPr="00C03E7E">
        <w:rPr>
          <w:rFonts w:ascii="Calibri" w:eastAsia="Arial" w:hAnsi="Calibri" w:cs="Calibri"/>
          <w:spacing w:val="3"/>
          <w:sz w:val="24"/>
          <w:szCs w:val="24"/>
        </w:rPr>
        <w:t xml:space="preserve">it has factories at Mumbai (Worli) and Ghaziabad. </w:t>
      </w:r>
    </w:p>
    <w:p w:rsidR="00BD4C98" w:rsidRPr="00C03E7E" w:rsidRDefault="00B413C9" w:rsidP="00B413C9">
      <w:pPr>
        <w:spacing w:after="0"/>
        <w:ind w:left="720"/>
        <w:jc w:val="both"/>
        <w:rPr>
          <w:rFonts w:ascii="Calibri" w:eastAsia="Arial" w:hAnsi="Calibri" w:cs="Calibri"/>
          <w:spacing w:val="3"/>
          <w:sz w:val="24"/>
          <w:szCs w:val="24"/>
        </w:rPr>
      </w:pPr>
      <w:r>
        <w:rPr>
          <w:rFonts w:ascii="Calibri" w:eastAsia="Arial" w:hAnsi="Calibri" w:cs="Calibri"/>
          <w:spacing w:val="3"/>
          <w:sz w:val="24"/>
          <w:szCs w:val="24"/>
        </w:rPr>
        <w:t xml:space="preserve">       </w:t>
      </w:r>
      <w:r w:rsidR="00BD4C98" w:rsidRPr="00C03E7E">
        <w:rPr>
          <w:rFonts w:ascii="Calibri" w:eastAsia="Arial" w:hAnsi="Calibri" w:cs="Calibri"/>
          <w:spacing w:val="3"/>
          <w:sz w:val="24"/>
          <w:szCs w:val="24"/>
        </w:rPr>
        <w:t xml:space="preserve">The company also </w:t>
      </w:r>
      <w:r w:rsidR="00C323D8">
        <w:rPr>
          <w:rFonts w:ascii="Calibri" w:eastAsia="Arial" w:hAnsi="Calibri" w:cs="Calibri"/>
          <w:spacing w:val="3"/>
          <w:sz w:val="24"/>
          <w:szCs w:val="24"/>
        </w:rPr>
        <w:t xml:space="preserve">has a </w:t>
      </w:r>
      <w:proofErr w:type="spellStart"/>
      <w:r w:rsidR="00C323D8">
        <w:rPr>
          <w:rFonts w:ascii="Calibri" w:eastAsia="Arial" w:hAnsi="Calibri" w:cs="Calibri"/>
          <w:spacing w:val="3"/>
          <w:sz w:val="24"/>
          <w:szCs w:val="24"/>
        </w:rPr>
        <w:t>godown</w:t>
      </w:r>
      <w:proofErr w:type="spellEnd"/>
      <w:r w:rsidR="00BD4C98" w:rsidRPr="00C03E7E">
        <w:rPr>
          <w:rFonts w:ascii="Calibri" w:eastAsia="Arial" w:hAnsi="Calibri" w:cs="Calibri"/>
          <w:spacing w:val="3"/>
          <w:sz w:val="24"/>
          <w:szCs w:val="24"/>
        </w:rPr>
        <w:t xml:space="preserve"> at Ludhiana.  </w:t>
      </w:r>
    </w:p>
    <w:p w:rsidR="0002437B" w:rsidRDefault="00946106" w:rsidP="002741D2">
      <w:pPr>
        <w:spacing w:after="0"/>
        <w:rPr>
          <w:rFonts w:ascii="Calibri" w:eastAsia="Arial" w:hAnsi="Calibri" w:cs="Calibri"/>
          <w:spacing w:val="1"/>
          <w:sz w:val="24"/>
          <w:szCs w:val="24"/>
        </w:rPr>
      </w:pPr>
      <w:r>
        <w:rPr>
          <w:rFonts w:ascii="Calibri" w:eastAsia="Arial" w:hAnsi="Calibri" w:cs="Calibri"/>
          <w:spacing w:val="3"/>
          <w:sz w:val="24"/>
          <w:szCs w:val="24"/>
        </w:rPr>
        <w:t xml:space="preserve">  </w:t>
      </w:r>
      <w:r w:rsidR="00506557" w:rsidRPr="00C03E7E">
        <w:rPr>
          <w:rFonts w:ascii="Calibri" w:eastAsia="Arial" w:hAnsi="Calibri" w:cs="Calibri"/>
          <w:spacing w:val="3"/>
          <w:sz w:val="24"/>
          <w:szCs w:val="24"/>
        </w:rPr>
        <w:t xml:space="preserve">           </w:t>
      </w:r>
    </w:p>
    <w:p w:rsidR="00BD4C98" w:rsidRPr="00C03E7E" w:rsidRDefault="00506557" w:rsidP="00CD6974">
      <w:pPr>
        <w:spacing w:after="0"/>
        <w:rPr>
          <w:rFonts w:ascii="Calibri" w:eastAsia="Arial" w:hAnsi="Calibri" w:cs="Calibri"/>
          <w:sz w:val="24"/>
          <w:szCs w:val="24"/>
        </w:rPr>
      </w:pPr>
      <w:r w:rsidRPr="00C03E7E">
        <w:rPr>
          <w:rFonts w:ascii="Calibri" w:eastAsia="Arial" w:hAnsi="Calibri" w:cs="Calibri"/>
          <w:spacing w:val="1"/>
          <w:sz w:val="24"/>
          <w:szCs w:val="24"/>
        </w:rPr>
        <w:t xml:space="preserve">            </w:t>
      </w:r>
      <w:r w:rsidR="00BD4C98" w:rsidRPr="00C207FC">
        <w:rPr>
          <w:rFonts w:ascii="Calibri" w:eastAsia="Arial" w:hAnsi="Calibri" w:cs="Calibri"/>
          <w:b/>
          <w:spacing w:val="1"/>
          <w:sz w:val="24"/>
          <w:szCs w:val="24"/>
        </w:rPr>
        <w:t>1</w:t>
      </w:r>
      <w:r w:rsidR="00BD4C98" w:rsidRPr="00C207FC">
        <w:rPr>
          <w:rFonts w:ascii="Calibri" w:eastAsia="Arial" w:hAnsi="Calibri" w:cs="Calibri"/>
          <w:b/>
          <w:sz w:val="24"/>
          <w:szCs w:val="24"/>
        </w:rPr>
        <w:t>.</w:t>
      </w:r>
      <w:r w:rsidR="002741D2">
        <w:rPr>
          <w:rFonts w:ascii="Calibri" w:eastAsia="Arial" w:hAnsi="Calibri" w:cs="Calibri"/>
          <w:b/>
          <w:sz w:val="24"/>
          <w:szCs w:val="24"/>
        </w:rPr>
        <w:t>4</w:t>
      </w:r>
      <w:r w:rsidR="00B576AA" w:rsidRPr="00C207FC">
        <w:rPr>
          <w:rFonts w:ascii="Calibri" w:eastAsia="Arial" w:hAnsi="Calibri" w:cs="Calibri"/>
          <w:b/>
          <w:sz w:val="24"/>
          <w:szCs w:val="24"/>
        </w:rPr>
        <w:t xml:space="preserve">    </w:t>
      </w:r>
      <w:r w:rsidR="00BD4C98" w:rsidRPr="00C03E7E">
        <w:rPr>
          <w:rFonts w:ascii="Calibri" w:eastAsia="Arial" w:hAnsi="Calibri" w:cs="Calibri"/>
          <w:sz w:val="24"/>
          <w:szCs w:val="24"/>
        </w:rPr>
        <w:t>Com</w:t>
      </w:r>
      <w:r w:rsidR="00BD4C98" w:rsidRPr="00C03E7E">
        <w:rPr>
          <w:rFonts w:ascii="Calibri" w:eastAsia="Arial" w:hAnsi="Calibri" w:cs="Calibri"/>
          <w:spacing w:val="-1"/>
          <w:sz w:val="24"/>
          <w:szCs w:val="24"/>
        </w:rPr>
        <w:t>p</w:t>
      </w:r>
      <w:r w:rsidR="00BD4C98" w:rsidRPr="00C03E7E">
        <w:rPr>
          <w:rFonts w:ascii="Calibri" w:eastAsia="Arial" w:hAnsi="Calibri" w:cs="Calibri"/>
          <w:spacing w:val="1"/>
          <w:sz w:val="24"/>
          <w:szCs w:val="24"/>
        </w:rPr>
        <w:t>a</w:t>
      </w:r>
      <w:r w:rsidR="00BD4C98" w:rsidRPr="00C03E7E">
        <w:rPr>
          <w:rFonts w:ascii="Calibri" w:eastAsia="Arial" w:hAnsi="Calibri" w:cs="Calibri"/>
          <w:sz w:val="24"/>
          <w:szCs w:val="24"/>
        </w:rPr>
        <w:t>n</w:t>
      </w:r>
      <w:r w:rsidR="00BD4C98" w:rsidRPr="00C03E7E">
        <w:rPr>
          <w:rFonts w:ascii="Calibri" w:eastAsia="Arial" w:hAnsi="Calibri" w:cs="Calibri"/>
          <w:spacing w:val="-6"/>
          <w:sz w:val="24"/>
          <w:szCs w:val="24"/>
        </w:rPr>
        <w:t>y</w:t>
      </w:r>
      <w:r w:rsidR="00BD4C98" w:rsidRPr="00C03E7E">
        <w:rPr>
          <w:rFonts w:ascii="Calibri" w:eastAsia="Arial" w:hAnsi="Calibri" w:cs="Calibri"/>
          <w:sz w:val="24"/>
          <w:szCs w:val="24"/>
        </w:rPr>
        <w:t>’s</w:t>
      </w:r>
      <w:r w:rsidR="00F90CBC" w:rsidRPr="00C03E7E">
        <w:rPr>
          <w:rFonts w:ascii="Calibri" w:eastAsia="Arial" w:hAnsi="Calibri" w:cs="Calibri"/>
          <w:sz w:val="24"/>
          <w:szCs w:val="24"/>
        </w:rPr>
        <w:t xml:space="preserve"> </w:t>
      </w:r>
      <w:r w:rsidR="00BD4C98" w:rsidRPr="00C03E7E">
        <w:rPr>
          <w:rFonts w:ascii="Calibri" w:eastAsia="Arial" w:hAnsi="Calibri" w:cs="Calibri"/>
          <w:spacing w:val="2"/>
          <w:sz w:val="24"/>
          <w:szCs w:val="24"/>
        </w:rPr>
        <w:t>W</w:t>
      </w:r>
      <w:r w:rsidR="00BD4C98" w:rsidRPr="00C03E7E">
        <w:rPr>
          <w:rFonts w:ascii="Calibri" w:eastAsia="Arial" w:hAnsi="Calibri" w:cs="Calibri"/>
          <w:spacing w:val="1"/>
          <w:sz w:val="24"/>
          <w:szCs w:val="24"/>
        </w:rPr>
        <w:t>e</w:t>
      </w:r>
      <w:r w:rsidR="00BD4C98" w:rsidRPr="00C03E7E">
        <w:rPr>
          <w:rFonts w:ascii="Calibri" w:eastAsia="Arial" w:hAnsi="Calibri" w:cs="Calibri"/>
          <w:sz w:val="24"/>
          <w:szCs w:val="24"/>
        </w:rPr>
        <w:t>b</w:t>
      </w:r>
      <w:r w:rsidR="00BD4C98" w:rsidRPr="00C03E7E">
        <w:rPr>
          <w:rFonts w:ascii="Calibri" w:eastAsia="Arial" w:hAnsi="Calibri" w:cs="Calibri"/>
          <w:spacing w:val="-2"/>
          <w:sz w:val="24"/>
          <w:szCs w:val="24"/>
        </w:rPr>
        <w:t>s</w:t>
      </w:r>
      <w:r w:rsidR="00BD4C98" w:rsidRPr="00C03E7E">
        <w:rPr>
          <w:rFonts w:ascii="Calibri" w:eastAsia="Arial" w:hAnsi="Calibri" w:cs="Calibri"/>
          <w:sz w:val="24"/>
          <w:szCs w:val="24"/>
        </w:rPr>
        <w:t>ite</w:t>
      </w:r>
      <w:r w:rsidR="00F90CBC" w:rsidRPr="00C03E7E">
        <w:rPr>
          <w:rFonts w:ascii="Calibri" w:eastAsia="Arial" w:hAnsi="Calibri" w:cs="Calibri"/>
          <w:sz w:val="24"/>
          <w:szCs w:val="24"/>
        </w:rPr>
        <w:t xml:space="preserve"> </w:t>
      </w:r>
      <w:r w:rsidR="00BD4C98" w:rsidRPr="00C03E7E">
        <w:rPr>
          <w:rFonts w:ascii="Calibri" w:eastAsia="Arial" w:hAnsi="Calibri" w:cs="Calibri"/>
          <w:sz w:val="24"/>
          <w:szCs w:val="24"/>
        </w:rPr>
        <w:t>l</w:t>
      </w:r>
      <w:r w:rsidR="00BD4C98" w:rsidRPr="00C03E7E">
        <w:rPr>
          <w:rFonts w:ascii="Calibri" w:eastAsia="Arial" w:hAnsi="Calibri" w:cs="Calibri"/>
          <w:spacing w:val="1"/>
          <w:sz w:val="24"/>
          <w:szCs w:val="24"/>
        </w:rPr>
        <w:t>i</w:t>
      </w:r>
      <w:r w:rsidR="00BD4C98" w:rsidRPr="00C03E7E">
        <w:rPr>
          <w:rFonts w:ascii="Calibri" w:eastAsia="Arial" w:hAnsi="Calibri" w:cs="Calibri"/>
          <w:sz w:val="24"/>
          <w:szCs w:val="24"/>
        </w:rPr>
        <w:t>nk</w:t>
      </w:r>
      <w:r w:rsidR="00C323D8">
        <w:rPr>
          <w:rFonts w:ascii="Calibri" w:eastAsia="Arial" w:hAnsi="Calibri" w:cs="Calibri"/>
          <w:sz w:val="24"/>
          <w:szCs w:val="24"/>
        </w:rPr>
        <w:t xml:space="preserve"> i</w:t>
      </w:r>
      <w:r w:rsidR="00BD4C98" w:rsidRPr="00C03E7E">
        <w:rPr>
          <w:rFonts w:ascii="Calibri" w:eastAsia="Arial" w:hAnsi="Calibri" w:cs="Calibri"/>
          <w:spacing w:val="1"/>
          <w:sz w:val="24"/>
          <w:szCs w:val="24"/>
        </w:rPr>
        <w:t>s</w:t>
      </w:r>
      <w:r w:rsidR="00BD4C98" w:rsidRPr="00C03E7E">
        <w:rPr>
          <w:rFonts w:ascii="Calibri" w:eastAsia="Arial" w:hAnsi="Calibri" w:cs="Calibri"/>
          <w:sz w:val="24"/>
          <w:szCs w:val="24"/>
        </w:rPr>
        <w:t xml:space="preserve">: </w:t>
      </w:r>
      <w:hyperlink r:id="rId8" w:history="1">
        <w:r w:rsidR="00BD4C98" w:rsidRPr="00C03E7E">
          <w:rPr>
            <w:rStyle w:val="Hyperlink"/>
            <w:rFonts w:ascii="Calibri" w:eastAsia="Arial" w:hAnsi="Calibri" w:cs="Calibri"/>
            <w:sz w:val="24"/>
            <w:szCs w:val="24"/>
          </w:rPr>
          <w:t>w</w:t>
        </w:r>
        <w:r w:rsidR="00BD4C98" w:rsidRPr="00C03E7E">
          <w:rPr>
            <w:rStyle w:val="Hyperlink"/>
            <w:rFonts w:ascii="Calibri" w:eastAsia="Arial" w:hAnsi="Calibri" w:cs="Calibri"/>
            <w:spacing w:val="1"/>
            <w:sz w:val="24"/>
            <w:szCs w:val="24"/>
          </w:rPr>
          <w:t>w</w:t>
        </w:r>
        <w:r w:rsidR="00BD4C98" w:rsidRPr="00C03E7E">
          <w:rPr>
            <w:rStyle w:val="Hyperlink"/>
            <w:rFonts w:ascii="Calibri" w:eastAsia="Arial" w:hAnsi="Calibri" w:cs="Calibri"/>
            <w:spacing w:val="3"/>
            <w:sz w:val="24"/>
            <w:szCs w:val="24"/>
          </w:rPr>
          <w:t>w</w:t>
        </w:r>
        <w:r w:rsidR="00BD4C98" w:rsidRPr="00C03E7E">
          <w:rPr>
            <w:rStyle w:val="Hyperlink"/>
            <w:rFonts w:ascii="Calibri" w:eastAsia="Arial" w:hAnsi="Calibri" w:cs="Calibri"/>
            <w:spacing w:val="-2"/>
            <w:sz w:val="24"/>
            <w:szCs w:val="24"/>
          </w:rPr>
          <w:t>.nbcil.com</w:t>
        </w:r>
      </w:hyperlink>
    </w:p>
    <w:p w:rsidR="005C0320" w:rsidRDefault="00E17F91" w:rsidP="00E17F91">
      <w:pPr>
        <w:spacing w:after="0"/>
        <w:ind w:left="1170" w:hanging="1170"/>
        <w:jc w:val="both"/>
        <w:rPr>
          <w:rFonts w:ascii="Calibri" w:hAnsi="Calibri" w:cs="Calibri"/>
          <w:sz w:val="24"/>
          <w:szCs w:val="24"/>
        </w:rPr>
      </w:pPr>
      <w:r>
        <w:rPr>
          <w:rFonts w:ascii="Calibri" w:hAnsi="Calibri" w:cs="Calibri"/>
          <w:sz w:val="24"/>
          <w:szCs w:val="24"/>
        </w:rPr>
        <w:t xml:space="preserve">       </w:t>
      </w:r>
      <w:r w:rsidR="002741D2">
        <w:rPr>
          <w:rFonts w:ascii="Calibri" w:hAnsi="Calibri" w:cs="Calibri"/>
          <w:sz w:val="24"/>
          <w:szCs w:val="24"/>
        </w:rPr>
        <w:t xml:space="preserve"> </w:t>
      </w:r>
      <w:r>
        <w:rPr>
          <w:rFonts w:ascii="Calibri" w:hAnsi="Calibri" w:cs="Calibri"/>
          <w:sz w:val="24"/>
          <w:szCs w:val="24"/>
        </w:rPr>
        <w:t xml:space="preserve">           </w:t>
      </w:r>
      <w:r w:rsidR="005C0320" w:rsidRPr="00C03E7E">
        <w:rPr>
          <w:rFonts w:ascii="Calibri" w:hAnsi="Calibri" w:cs="Calibri"/>
          <w:sz w:val="24"/>
          <w:szCs w:val="24"/>
        </w:rPr>
        <w:t xml:space="preserve">The </w:t>
      </w:r>
      <w:r w:rsidR="002741D2">
        <w:rPr>
          <w:rFonts w:ascii="Calibri" w:hAnsi="Calibri" w:cs="Calibri"/>
          <w:sz w:val="24"/>
          <w:szCs w:val="24"/>
        </w:rPr>
        <w:t xml:space="preserve">Company needs to get the asset detailed at ‘’Annexure-1’’ valued for the                                  </w:t>
      </w:r>
      <w:r w:rsidR="00891992">
        <w:rPr>
          <w:rFonts w:ascii="Calibri" w:hAnsi="Calibri" w:cs="Calibri"/>
          <w:sz w:val="24"/>
          <w:szCs w:val="24"/>
        </w:rPr>
        <w:t xml:space="preserve"> </w:t>
      </w:r>
      <w:r>
        <w:rPr>
          <w:rFonts w:ascii="Calibri" w:hAnsi="Calibri" w:cs="Calibri"/>
          <w:sz w:val="24"/>
          <w:szCs w:val="24"/>
        </w:rPr>
        <w:t xml:space="preserve">                </w:t>
      </w:r>
      <w:r w:rsidR="002741D2">
        <w:rPr>
          <w:rFonts w:ascii="Calibri" w:hAnsi="Calibri" w:cs="Calibri"/>
          <w:sz w:val="24"/>
          <w:szCs w:val="24"/>
        </w:rPr>
        <w:t xml:space="preserve">purpose of disposal by </w:t>
      </w:r>
      <w:r w:rsidR="00C07FDF">
        <w:rPr>
          <w:rFonts w:ascii="Calibri" w:hAnsi="Calibri" w:cs="Calibri"/>
          <w:sz w:val="24"/>
          <w:szCs w:val="24"/>
        </w:rPr>
        <w:t>sale</w:t>
      </w:r>
      <w:r w:rsidR="002741D2">
        <w:rPr>
          <w:rFonts w:ascii="Calibri" w:hAnsi="Calibri" w:cs="Calibri"/>
          <w:sz w:val="24"/>
          <w:szCs w:val="24"/>
        </w:rPr>
        <w:t>.</w:t>
      </w:r>
      <w:r w:rsidR="005C0320" w:rsidRPr="00C03E7E">
        <w:rPr>
          <w:rFonts w:ascii="Calibri" w:hAnsi="Calibri" w:cs="Calibri"/>
          <w:sz w:val="24"/>
          <w:szCs w:val="24"/>
        </w:rPr>
        <w:t xml:space="preserve"> </w:t>
      </w:r>
      <w:r w:rsidR="006421AE" w:rsidRPr="00C03E7E">
        <w:rPr>
          <w:rFonts w:ascii="Calibri" w:hAnsi="Calibri" w:cs="Calibri"/>
          <w:sz w:val="24"/>
          <w:szCs w:val="24"/>
        </w:rPr>
        <w:t xml:space="preserve">The Eligibility Criteria </w:t>
      </w:r>
      <w:proofErr w:type="gramStart"/>
      <w:r w:rsidR="006421AE" w:rsidRPr="00C03E7E">
        <w:rPr>
          <w:rFonts w:ascii="Calibri" w:hAnsi="Calibri" w:cs="Calibri"/>
          <w:sz w:val="24"/>
          <w:szCs w:val="24"/>
        </w:rPr>
        <w:t xml:space="preserve">and </w:t>
      </w:r>
      <w:r>
        <w:rPr>
          <w:rFonts w:ascii="Calibri" w:hAnsi="Calibri" w:cs="Calibri"/>
          <w:sz w:val="24"/>
          <w:szCs w:val="24"/>
        </w:rPr>
        <w:t xml:space="preserve"> </w:t>
      </w:r>
      <w:r w:rsidR="006421AE" w:rsidRPr="00C03E7E">
        <w:rPr>
          <w:rFonts w:ascii="Calibri" w:hAnsi="Calibri" w:cs="Calibri"/>
          <w:sz w:val="24"/>
          <w:szCs w:val="24"/>
        </w:rPr>
        <w:t>Terms</w:t>
      </w:r>
      <w:proofErr w:type="gramEnd"/>
      <w:r w:rsidR="006421AE" w:rsidRPr="00C03E7E">
        <w:rPr>
          <w:rFonts w:ascii="Calibri" w:hAnsi="Calibri" w:cs="Calibri"/>
          <w:sz w:val="24"/>
          <w:szCs w:val="24"/>
        </w:rPr>
        <w:t xml:space="preserve"> and conditions of </w:t>
      </w:r>
      <w:r w:rsidR="00B576AA" w:rsidRPr="00C03E7E">
        <w:rPr>
          <w:rFonts w:ascii="Calibri" w:hAnsi="Calibri" w:cs="Calibri"/>
          <w:sz w:val="24"/>
          <w:szCs w:val="24"/>
        </w:rPr>
        <w:t>Valuation are mentioned in Annex</w:t>
      </w:r>
      <w:r w:rsidR="006421AE" w:rsidRPr="00C03E7E">
        <w:rPr>
          <w:rFonts w:ascii="Calibri" w:hAnsi="Calibri" w:cs="Calibri"/>
          <w:sz w:val="24"/>
          <w:szCs w:val="24"/>
        </w:rPr>
        <w:t>ure 2.</w:t>
      </w:r>
    </w:p>
    <w:p w:rsidR="002F5A97" w:rsidRDefault="002F5A97" w:rsidP="00CA4089">
      <w:pPr>
        <w:spacing w:after="0"/>
        <w:jc w:val="both"/>
        <w:rPr>
          <w:rFonts w:ascii="Calibri" w:hAnsi="Calibri" w:cs="Calibri"/>
          <w:sz w:val="24"/>
          <w:szCs w:val="24"/>
        </w:rPr>
      </w:pPr>
    </w:p>
    <w:p w:rsidR="00F16E24" w:rsidRPr="00C03E7E" w:rsidRDefault="00830736" w:rsidP="00F16E24">
      <w:pPr>
        <w:rPr>
          <w:rFonts w:ascii="Calibri" w:eastAsia="Arial" w:hAnsi="Calibri" w:cs="Calibri"/>
          <w:sz w:val="24"/>
          <w:szCs w:val="24"/>
        </w:rPr>
      </w:pPr>
      <w:r>
        <w:rPr>
          <w:rFonts w:ascii="Calibri" w:eastAsia="Arial" w:hAnsi="Calibri" w:cs="Calibri"/>
          <w:b/>
          <w:position w:val="-1"/>
          <w:sz w:val="24"/>
          <w:szCs w:val="24"/>
        </w:rPr>
        <w:t>2</w:t>
      </w:r>
      <w:r w:rsidR="00F16E24" w:rsidRPr="00C03E7E">
        <w:rPr>
          <w:rFonts w:ascii="Calibri" w:eastAsia="Arial" w:hAnsi="Calibri" w:cs="Calibri"/>
          <w:b/>
          <w:position w:val="-1"/>
          <w:sz w:val="24"/>
          <w:szCs w:val="24"/>
        </w:rPr>
        <w:t xml:space="preserve">.      </w:t>
      </w:r>
      <w:r w:rsidR="00B576AA" w:rsidRPr="00C03E7E">
        <w:rPr>
          <w:rFonts w:ascii="Calibri" w:eastAsia="Arial" w:hAnsi="Calibri" w:cs="Calibri"/>
          <w:b/>
          <w:position w:val="-1"/>
          <w:sz w:val="24"/>
          <w:szCs w:val="24"/>
        </w:rPr>
        <w:tab/>
      </w:r>
      <w:r w:rsidR="00946106">
        <w:rPr>
          <w:rFonts w:ascii="Calibri" w:eastAsia="Arial" w:hAnsi="Calibri" w:cs="Calibri"/>
          <w:b/>
          <w:position w:val="-1"/>
          <w:sz w:val="24"/>
          <w:szCs w:val="24"/>
        </w:rPr>
        <w:t xml:space="preserve">         </w:t>
      </w:r>
      <w:r w:rsidR="00F16E24" w:rsidRPr="00C03E7E">
        <w:rPr>
          <w:rFonts w:ascii="Calibri" w:eastAsia="Arial" w:hAnsi="Calibri" w:cs="Calibri"/>
          <w:b/>
          <w:position w:val="-1"/>
          <w:sz w:val="24"/>
          <w:szCs w:val="24"/>
          <w:u w:val="thick" w:color="000000"/>
        </w:rPr>
        <w:t>PROPO</w:t>
      </w:r>
      <w:r w:rsidR="00F16E24" w:rsidRPr="00C03E7E">
        <w:rPr>
          <w:rFonts w:ascii="Calibri" w:eastAsia="Arial" w:hAnsi="Calibri" w:cs="Calibri"/>
          <w:b/>
          <w:spacing w:val="3"/>
          <w:position w:val="-1"/>
          <w:sz w:val="24"/>
          <w:szCs w:val="24"/>
          <w:u w:val="thick" w:color="000000"/>
        </w:rPr>
        <w:t>S</w:t>
      </w:r>
      <w:r w:rsidR="00F16E24" w:rsidRPr="00C03E7E">
        <w:rPr>
          <w:rFonts w:ascii="Calibri" w:eastAsia="Arial" w:hAnsi="Calibri" w:cs="Calibri"/>
          <w:b/>
          <w:spacing w:val="-8"/>
          <w:position w:val="-1"/>
          <w:sz w:val="24"/>
          <w:szCs w:val="24"/>
          <w:u w:val="thick" w:color="000000"/>
        </w:rPr>
        <w:t>A</w:t>
      </w:r>
      <w:r w:rsidR="00F16E24" w:rsidRPr="00C03E7E">
        <w:rPr>
          <w:rFonts w:ascii="Calibri" w:eastAsia="Arial" w:hAnsi="Calibri" w:cs="Calibri"/>
          <w:b/>
          <w:position w:val="-1"/>
          <w:sz w:val="24"/>
          <w:szCs w:val="24"/>
          <w:u w:val="thick" w:color="000000"/>
        </w:rPr>
        <w:t>L</w:t>
      </w:r>
    </w:p>
    <w:p w:rsidR="00B576AA" w:rsidRPr="00C03E7E" w:rsidRDefault="00F16E24" w:rsidP="008653D3">
      <w:pPr>
        <w:spacing w:after="0" w:line="240" w:lineRule="auto"/>
        <w:jc w:val="both"/>
        <w:rPr>
          <w:rFonts w:ascii="Calibri" w:eastAsia="Arial" w:hAnsi="Calibri" w:cs="Calibri"/>
          <w:sz w:val="24"/>
          <w:szCs w:val="24"/>
        </w:rPr>
      </w:pPr>
      <w:r w:rsidRPr="00C03E7E">
        <w:rPr>
          <w:rFonts w:ascii="Calibri" w:eastAsia="Arial" w:hAnsi="Calibri" w:cs="Calibri"/>
          <w:spacing w:val="1"/>
          <w:sz w:val="24"/>
          <w:szCs w:val="24"/>
        </w:rPr>
        <w:t>2</w:t>
      </w:r>
      <w:r w:rsidRPr="00C03E7E">
        <w:rPr>
          <w:rFonts w:ascii="Calibri" w:eastAsia="Arial" w:hAnsi="Calibri" w:cs="Calibri"/>
          <w:sz w:val="24"/>
          <w:szCs w:val="24"/>
        </w:rPr>
        <w:t xml:space="preserve">.1 </w:t>
      </w:r>
      <w:r w:rsidR="00B576AA" w:rsidRPr="00C03E7E">
        <w:rPr>
          <w:rFonts w:ascii="Calibri" w:eastAsia="Arial" w:hAnsi="Calibri" w:cs="Calibri"/>
          <w:sz w:val="24"/>
          <w:szCs w:val="24"/>
        </w:rPr>
        <w:tab/>
        <w:t xml:space="preserve">     </w:t>
      </w:r>
      <w:r w:rsidR="00506557" w:rsidRPr="00C03E7E">
        <w:rPr>
          <w:rFonts w:ascii="Calibri" w:eastAsia="Arial" w:hAnsi="Calibri" w:cs="Calibri"/>
          <w:sz w:val="24"/>
          <w:szCs w:val="24"/>
        </w:rPr>
        <w:t xml:space="preserve">  </w:t>
      </w:r>
      <w:r w:rsidRPr="00C03E7E">
        <w:rPr>
          <w:rFonts w:ascii="Calibri" w:eastAsia="Arial" w:hAnsi="Calibri" w:cs="Calibri"/>
          <w:spacing w:val="2"/>
          <w:sz w:val="24"/>
          <w:szCs w:val="24"/>
        </w:rPr>
        <w:t>T</w:t>
      </w:r>
      <w:r w:rsidRPr="00C03E7E">
        <w:rPr>
          <w:rFonts w:ascii="Calibri" w:eastAsia="Arial" w:hAnsi="Calibri" w:cs="Calibri"/>
          <w:spacing w:val="-1"/>
          <w:sz w:val="24"/>
          <w:szCs w:val="24"/>
        </w:rPr>
        <w:t>h</w:t>
      </w:r>
      <w:r w:rsidRPr="00C03E7E">
        <w:rPr>
          <w:rFonts w:ascii="Calibri" w:eastAsia="Arial" w:hAnsi="Calibri" w:cs="Calibri"/>
          <w:sz w:val="24"/>
          <w:szCs w:val="24"/>
        </w:rPr>
        <w:t>e</w:t>
      </w:r>
      <w:r w:rsidR="00891992">
        <w:rPr>
          <w:rFonts w:ascii="Calibri" w:eastAsia="Arial" w:hAnsi="Calibri" w:cs="Calibri"/>
          <w:sz w:val="24"/>
          <w:szCs w:val="24"/>
        </w:rPr>
        <w:t xml:space="preserve"> Company desires to engage </w:t>
      </w:r>
      <w:r w:rsidR="00C07FDF">
        <w:rPr>
          <w:rFonts w:ascii="Calibri" w:eastAsia="Arial" w:hAnsi="Calibri" w:cs="Calibri"/>
          <w:sz w:val="24"/>
          <w:szCs w:val="24"/>
        </w:rPr>
        <w:t>s</w:t>
      </w:r>
      <w:r w:rsidRPr="00C03E7E">
        <w:rPr>
          <w:rFonts w:ascii="Calibri" w:eastAsia="Arial" w:hAnsi="Calibri" w:cs="Calibri"/>
          <w:spacing w:val="1"/>
          <w:sz w:val="24"/>
          <w:szCs w:val="24"/>
        </w:rPr>
        <w:t>e</w:t>
      </w:r>
      <w:r w:rsidRPr="00C03E7E">
        <w:rPr>
          <w:rFonts w:ascii="Calibri" w:eastAsia="Arial" w:hAnsi="Calibri" w:cs="Calibri"/>
          <w:sz w:val="24"/>
          <w:szCs w:val="24"/>
        </w:rPr>
        <w:t>r</w:t>
      </w:r>
      <w:r w:rsidRPr="00C03E7E">
        <w:rPr>
          <w:rFonts w:ascii="Calibri" w:eastAsia="Arial" w:hAnsi="Calibri" w:cs="Calibri"/>
          <w:spacing w:val="-3"/>
          <w:sz w:val="24"/>
          <w:szCs w:val="24"/>
        </w:rPr>
        <w:t>v</w:t>
      </w:r>
      <w:r w:rsidRPr="00C03E7E">
        <w:rPr>
          <w:rFonts w:ascii="Calibri" w:eastAsia="Arial" w:hAnsi="Calibri" w:cs="Calibri"/>
          <w:sz w:val="24"/>
          <w:szCs w:val="24"/>
        </w:rPr>
        <w:t>i</w:t>
      </w:r>
      <w:r w:rsidRPr="00C03E7E">
        <w:rPr>
          <w:rFonts w:ascii="Calibri" w:eastAsia="Arial" w:hAnsi="Calibri" w:cs="Calibri"/>
          <w:spacing w:val="2"/>
          <w:sz w:val="24"/>
          <w:szCs w:val="24"/>
        </w:rPr>
        <w:t>c</w:t>
      </w:r>
      <w:r w:rsidRPr="00C03E7E">
        <w:rPr>
          <w:rFonts w:ascii="Calibri" w:eastAsia="Arial" w:hAnsi="Calibri" w:cs="Calibri"/>
          <w:spacing w:val="1"/>
          <w:sz w:val="24"/>
          <w:szCs w:val="24"/>
        </w:rPr>
        <w:t>e</w:t>
      </w:r>
      <w:r w:rsidRPr="00C03E7E">
        <w:rPr>
          <w:rFonts w:ascii="Calibri" w:eastAsia="Arial" w:hAnsi="Calibri" w:cs="Calibri"/>
          <w:sz w:val="24"/>
          <w:szCs w:val="24"/>
        </w:rPr>
        <w:t>s</w:t>
      </w:r>
      <w:r w:rsidR="00B576AA" w:rsidRPr="00C03E7E">
        <w:rPr>
          <w:rFonts w:ascii="Calibri" w:eastAsia="Arial" w:hAnsi="Calibri" w:cs="Calibri"/>
          <w:sz w:val="24"/>
          <w:szCs w:val="24"/>
        </w:rPr>
        <w:t xml:space="preserve"> </w:t>
      </w:r>
      <w:r w:rsidRPr="00C03E7E">
        <w:rPr>
          <w:rFonts w:ascii="Calibri" w:eastAsia="Arial" w:hAnsi="Calibri" w:cs="Calibri"/>
          <w:spacing w:val="-1"/>
          <w:sz w:val="24"/>
          <w:szCs w:val="24"/>
        </w:rPr>
        <w:t>o</w:t>
      </w:r>
      <w:r w:rsidRPr="00C03E7E">
        <w:rPr>
          <w:rFonts w:ascii="Calibri" w:eastAsia="Arial" w:hAnsi="Calibri" w:cs="Calibri"/>
          <w:sz w:val="24"/>
          <w:szCs w:val="24"/>
        </w:rPr>
        <w:t>f</w:t>
      </w:r>
      <w:r w:rsidR="00B576AA" w:rsidRPr="00C03E7E">
        <w:rPr>
          <w:rFonts w:ascii="Calibri" w:eastAsia="Arial" w:hAnsi="Calibri" w:cs="Calibri"/>
          <w:sz w:val="24"/>
          <w:szCs w:val="24"/>
        </w:rPr>
        <w:t xml:space="preserve"> </w:t>
      </w:r>
      <w:r w:rsidRPr="00C03E7E">
        <w:rPr>
          <w:rFonts w:ascii="Calibri" w:eastAsia="Arial" w:hAnsi="Calibri" w:cs="Calibri"/>
          <w:sz w:val="24"/>
          <w:szCs w:val="24"/>
        </w:rPr>
        <w:t>re</w:t>
      </w:r>
      <w:r w:rsidRPr="00C03E7E">
        <w:rPr>
          <w:rFonts w:ascii="Calibri" w:eastAsia="Arial" w:hAnsi="Calibri" w:cs="Calibri"/>
          <w:spacing w:val="1"/>
          <w:sz w:val="24"/>
          <w:szCs w:val="24"/>
        </w:rPr>
        <w:t>p</w:t>
      </w:r>
      <w:r w:rsidRPr="00C03E7E">
        <w:rPr>
          <w:rFonts w:ascii="Calibri" w:eastAsia="Arial" w:hAnsi="Calibri" w:cs="Calibri"/>
          <w:spacing w:val="-1"/>
          <w:sz w:val="24"/>
          <w:szCs w:val="24"/>
        </w:rPr>
        <w:t>u</w:t>
      </w:r>
      <w:r w:rsidRPr="00C03E7E">
        <w:rPr>
          <w:rFonts w:ascii="Calibri" w:eastAsia="Arial" w:hAnsi="Calibri" w:cs="Calibri"/>
          <w:sz w:val="24"/>
          <w:szCs w:val="24"/>
        </w:rPr>
        <w:t>t</w:t>
      </w:r>
      <w:r w:rsidRPr="00C03E7E">
        <w:rPr>
          <w:rFonts w:ascii="Calibri" w:eastAsia="Arial" w:hAnsi="Calibri" w:cs="Calibri"/>
          <w:spacing w:val="1"/>
          <w:sz w:val="24"/>
          <w:szCs w:val="24"/>
        </w:rPr>
        <w:t>e</w:t>
      </w:r>
      <w:r w:rsidRPr="00C03E7E">
        <w:rPr>
          <w:rFonts w:ascii="Calibri" w:eastAsia="Arial" w:hAnsi="Calibri" w:cs="Calibri"/>
          <w:sz w:val="24"/>
          <w:szCs w:val="24"/>
        </w:rPr>
        <w:t>d</w:t>
      </w:r>
      <w:r w:rsidR="00B576AA" w:rsidRPr="00C03E7E">
        <w:rPr>
          <w:rFonts w:ascii="Calibri" w:eastAsia="Arial" w:hAnsi="Calibri" w:cs="Calibri"/>
          <w:sz w:val="24"/>
          <w:szCs w:val="24"/>
        </w:rPr>
        <w:t xml:space="preserve"> </w:t>
      </w:r>
      <w:r w:rsidRPr="00C03E7E">
        <w:rPr>
          <w:rFonts w:ascii="Calibri" w:eastAsia="Arial" w:hAnsi="Calibri" w:cs="Calibri"/>
          <w:sz w:val="24"/>
          <w:szCs w:val="24"/>
        </w:rPr>
        <w:t>As</w:t>
      </w:r>
      <w:r w:rsidRPr="00C03E7E">
        <w:rPr>
          <w:rFonts w:ascii="Calibri" w:eastAsia="Arial" w:hAnsi="Calibri" w:cs="Calibri"/>
          <w:spacing w:val="-2"/>
          <w:sz w:val="24"/>
          <w:szCs w:val="24"/>
        </w:rPr>
        <w:t>s</w:t>
      </w:r>
      <w:r w:rsidRPr="00C03E7E">
        <w:rPr>
          <w:rFonts w:ascii="Calibri" w:eastAsia="Arial" w:hAnsi="Calibri" w:cs="Calibri"/>
          <w:spacing w:val="1"/>
          <w:sz w:val="24"/>
          <w:szCs w:val="24"/>
        </w:rPr>
        <w:t>e</w:t>
      </w:r>
      <w:r w:rsidRPr="00C03E7E">
        <w:rPr>
          <w:rFonts w:ascii="Calibri" w:eastAsia="Arial" w:hAnsi="Calibri" w:cs="Calibri"/>
          <w:sz w:val="24"/>
          <w:szCs w:val="24"/>
        </w:rPr>
        <w:t>t</w:t>
      </w:r>
      <w:r w:rsidR="00B576AA" w:rsidRPr="00C03E7E">
        <w:rPr>
          <w:rFonts w:ascii="Calibri" w:eastAsia="Arial" w:hAnsi="Calibri" w:cs="Calibri"/>
          <w:sz w:val="24"/>
          <w:szCs w:val="24"/>
        </w:rPr>
        <w:t xml:space="preserve"> </w:t>
      </w:r>
      <w:proofErr w:type="spellStart"/>
      <w:r w:rsidRPr="00C03E7E">
        <w:rPr>
          <w:rFonts w:ascii="Calibri" w:eastAsia="Arial" w:hAnsi="Calibri" w:cs="Calibri"/>
          <w:spacing w:val="-2"/>
          <w:sz w:val="24"/>
          <w:szCs w:val="24"/>
        </w:rPr>
        <w:t>V</w:t>
      </w:r>
      <w:r w:rsidRPr="00C03E7E">
        <w:rPr>
          <w:rFonts w:ascii="Calibri" w:eastAsia="Arial" w:hAnsi="Calibri" w:cs="Calibri"/>
          <w:spacing w:val="1"/>
          <w:sz w:val="24"/>
          <w:szCs w:val="24"/>
        </w:rPr>
        <w:t>a</w:t>
      </w:r>
      <w:r w:rsidRPr="00C03E7E">
        <w:rPr>
          <w:rFonts w:ascii="Calibri" w:eastAsia="Arial" w:hAnsi="Calibri" w:cs="Calibri"/>
          <w:spacing w:val="8"/>
          <w:sz w:val="24"/>
          <w:szCs w:val="24"/>
        </w:rPr>
        <w:t>l</w:t>
      </w:r>
      <w:r w:rsidRPr="00C03E7E">
        <w:rPr>
          <w:rFonts w:ascii="Calibri" w:eastAsia="Arial" w:hAnsi="Calibri" w:cs="Calibri"/>
          <w:spacing w:val="1"/>
          <w:sz w:val="24"/>
          <w:szCs w:val="24"/>
        </w:rPr>
        <w:t>ue</w:t>
      </w:r>
      <w:r w:rsidRPr="00C03E7E">
        <w:rPr>
          <w:rFonts w:ascii="Calibri" w:eastAsia="Arial" w:hAnsi="Calibri" w:cs="Calibri"/>
          <w:sz w:val="24"/>
          <w:szCs w:val="24"/>
        </w:rPr>
        <w:t>rs</w:t>
      </w:r>
      <w:proofErr w:type="spellEnd"/>
      <w:r w:rsidR="00B576AA" w:rsidRPr="00C03E7E">
        <w:rPr>
          <w:rFonts w:ascii="Calibri" w:eastAsia="Arial" w:hAnsi="Calibri" w:cs="Calibri"/>
          <w:sz w:val="24"/>
          <w:szCs w:val="24"/>
        </w:rPr>
        <w:t xml:space="preserve"> </w:t>
      </w:r>
      <w:r w:rsidRPr="00C03E7E">
        <w:rPr>
          <w:rFonts w:ascii="Calibri" w:eastAsia="Arial" w:hAnsi="Calibri" w:cs="Calibri"/>
          <w:sz w:val="24"/>
          <w:szCs w:val="24"/>
        </w:rPr>
        <w:t>to</w:t>
      </w:r>
      <w:r w:rsidR="00B576AA" w:rsidRPr="00C03E7E">
        <w:rPr>
          <w:rFonts w:ascii="Calibri" w:eastAsia="Arial" w:hAnsi="Calibri" w:cs="Calibri"/>
          <w:sz w:val="24"/>
          <w:szCs w:val="24"/>
        </w:rPr>
        <w:t xml:space="preserve"> </w:t>
      </w:r>
      <w:r w:rsidRPr="00C03E7E">
        <w:rPr>
          <w:rFonts w:ascii="Calibri" w:eastAsia="Arial" w:hAnsi="Calibri" w:cs="Calibri"/>
          <w:sz w:val="24"/>
          <w:szCs w:val="24"/>
        </w:rPr>
        <w:t>c</w:t>
      </w:r>
      <w:r w:rsidRPr="00C03E7E">
        <w:rPr>
          <w:rFonts w:ascii="Calibri" w:eastAsia="Arial" w:hAnsi="Calibri" w:cs="Calibri"/>
          <w:spacing w:val="1"/>
          <w:sz w:val="24"/>
          <w:szCs w:val="24"/>
        </w:rPr>
        <w:t>a</w:t>
      </w:r>
      <w:r w:rsidRPr="00C03E7E">
        <w:rPr>
          <w:rFonts w:ascii="Calibri" w:eastAsia="Arial" w:hAnsi="Calibri" w:cs="Calibri"/>
          <w:sz w:val="24"/>
          <w:szCs w:val="24"/>
        </w:rPr>
        <w:t>r</w:t>
      </w:r>
      <w:r w:rsidRPr="00C03E7E">
        <w:rPr>
          <w:rFonts w:ascii="Calibri" w:eastAsia="Arial" w:hAnsi="Calibri" w:cs="Calibri"/>
          <w:spacing w:val="-1"/>
          <w:sz w:val="24"/>
          <w:szCs w:val="24"/>
        </w:rPr>
        <w:t>r</w:t>
      </w:r>
      <w:r w:rsidRPr="00C03E7E">
        <w:rPr>
          <w:rFonts w:ascii="Calibri" w:eastAsia="Arial" w:hAnsi="Calibri" w:cs="Calibri"/>
          <w:sz w:val="24"/>
          <w:szCs w:val="24"/>
        </w:rPr>
        <w:t xml:space="preserve">y </w:t>
      </w:r>
    </w:p>
    <w:p w:rsidR="00F16E24" w:rsidRDefault="00B576AA" w:rsidP="008653D3">
      <w:pPr>
        <w:spacing w:after="0" w:line="240" w:lineRule="auto"/>
        <w:jc w:val="both"/>
        <w:rPr>
          <w:rFonts w:ascii="Calibri" w:eastAsia="Arial" w:hAnsi="Calibri" w:cs="Calibri"/>
          <w:sz w:val="24"/>
          <w:szCs w:val="24"/>
        </w:rPr>
      </w:pPr>
      <w:r w:rsidRPr="00C03E7E">
        <w:rPr>
          <w:rFonts w:ascii="Calibri" w:eastAsia="Arial" w:hAnsi="Calibri" w:cs="Calibri"/>
          <w:sz w:val="24"/>
          <w:szCs w:val="24"/>
        </w:rPr>
        <w:tab/>
        <w:t xml:space="preserve">     </w:t>
      </w:r>
      <w:r w:rsidR="00506557" w:rsidRPr="00C03E7E">
        <w:rPr>
          <w:rFonts w:ascii="Calibri" w:eastAsia="Arial" w:hAnsi="Calibri" w:cs="Calibri"/>
          <w:sz w:val="24"/>
          <w:szCs w:val="24"/>
        </w:rPr>
        <w:t xml:space="preserve">  </w:t>
      </w:r>
      <w:proofErr w:type="gramStart"/>
      <w:r w:rsidR="00F16E24" w:rsidRPr="00C03E7E">
        <w:rPr>
          <w:rFonts w:ascii="Calibri" w:eastAsia="Arial" w:hAnsi="Calibri" w:cs="Calibri"/>
          <w:spacing w:val="1"/>
          <w:sz w:val="24"/>
          <w:szCs w:val="24"/>
        </w:rPr>
        <w:t>ou</w:t>
      </w:r>
      <w:r w:rsidR="00F16E24" w:rsidRPr="00C03E7E">
        <w:rPr>
          <w:rFonts w:ascii="Calibri" w:eastAsia="Arial" w:hAnsi="Calibri" w:cs="Calibri"/>
          <w:sz w:val="24"/>
          <w:szCs w:val="24"/>
        </w:rPr>
        <w:t>t</w:t>
      </w:r>
      <w:proofErr w:type="gramEnd"/>
      <w:r w:rsidRPr="00C03E7E">
        <w:rPr>
          <w:rFonts w:ascii="Calibri" w:eastAsia="Arial" w:hAnsi="Calibri" w:cs="Calibri"/>
          <w:sz w:val="24"/>
          <w:szCs w:val="24"/>
        </w:rPr>
        <w:t xml:space="preserve"> </w:t>
      </w:r>
      <w:r w:rsidR="00F16E24" w:rsidRPr="00C03E7E">
        <w:rPr>
          <w:rFonts w:ascii="Calibri" w:eastAsia="Arial" w:hAnsi="Calibri" w:cs="Calibri"/>
          <w:sz w:val="24"/>
          <w:szCs w:val="24"/>
        </w:rPr>
        <w:t>t</w:t>
      </w:r>
      <w:r w:rsidR="00F16E24" w:rsidRPr="00C03E7E">
        <w:rPr>
          <w:rFonts w:ascii="Calibri" w:eastAsia="Arial" w:hAnsi="Calibri" w:cs="Calibri"/>
          <w:spacing w:val="-1"/>
          <w:sz w:val="24"/>
          <w:szCs w:val="24"/>
        </w:rPr>
        <w:t>h</w:t>
      </w:r>
      <w:r w:rsidR="00F16E24" w:rsidRPr="00C03E7E">
        <w:rPr>
          <w:rFonts w:ascii="Calibri" w:eastAsia="Arial" w:hAnsi="Calibri" w:cs="Calibri"/>
          <w:sz w:val="24"/>
          <w:szCs w:val="24"/>
        </w:rPr>
        <w:t xml:space="preserve">e </w:t>
      </w:r>
      <w:r w:rsidR="00F16E24" w:rsidRPr="00C03E7E">
        <w:rPr>
          <w:rFonts w:ascii="Calibri" w:eastAsia="Arial" w:hAnsi="Calibri" w:cs="Calibri"/>
          <w:spacing w:val="-2"/>
          <w:sz w:val="24"/>
          <w:szCs w:val="24"/>
        </w:rPr>
        <w:t>v</w:t>
      </w:r>
      <w:r w:rsidR="00F16E24" w:rsidRPr="00C03E7E">
        <w:rPr>
          <w:rFonts w:ascii="Calibri" w:eastAsia="Arial" w:hAnsi="Calibri" w:cs="Calibri"/>
          <w:spacing w:val="1"/>
          <w:sz w:val="24"/>
          <w:szCs w:val="24"/>
        </w:rPr>
        <w:t>a</w:t>
      </w:r>
      <w:r w:rsidR="00F16E24" w:rsidRPr="00C03E7E">
        <w:rPr>
          <w:rFonts w:ascii="Calibri" w:eastAsia="Arial" w:hAnsi="Calibri" w:cs="Calibri"/>
          <w:sz w:val="24"/>
          <w:szCs w:val="24"/>
        </w:rPr>
        <w:t>lu</w:t>
      </w:r>
      <w:r w:rsidR="00F16E24" w:rsidRPr="00C03E7E">
        <w:rPr>
          <w:rFonts w:ascii="Calibri" w:eastAsia="Arial" w:hAnsi="Calibri" w:cs="Calibri"/>
          <w:spacing w:val="1"/>
          <w:sz w:val="24"/>
          <w:szCs w:val="24"/>
        </w:rPr>
        <w:t>a</w:t>
      </w:r>
      <w:r w:rsidR="00F16E24" w:rsidRPr="00C03E7E">
        <w:rPr>
          <w:rFonts w:ascii="Calibri" w:eastAsia="Arial" w:hAnsi="Calibri" w:cs="Calibri"/>
          <w:sz w:val="24"/>
          <w:szCs w:val="24"/>
        </w:rPr>
        <w:t>ti</w:t>
      </w:r>
      <w:r w:rsidR="00F16E24" w:rsidRPr="00C03E7E">
        <w:rPr>
          <w:rFonts w:ascii="Calibri" w:eastAsia="Arial" w:hAnsi="Calibri" w:cs="Calibri"/>
          <w:spacing w:val="1"/>
          <w:sz w:val="24"/>
          <w:szCs w:val="24"/>
        </w:rPr>
        <w:t>o</w:t>
      </w:r>
      <w:r w:rsidR="00F16E24" w:rsidRPr="00C03E7E">
        <w:rPr>
          <w:rFonts w:ascii="Calibri" w:eastAsia="Arial" w:hAnsi="Calibri" w:cs="Calibri"/>
          <w:sz w:val="24"/>
          <w:szCs w:val="24"/>
        </w:rPr>
        <w:t>n</w:t>
      </w:r>
      <w:r w:rsidRPr="00C03E7E">
        <w:rPr>
          <w:rFonts w:ascii="Calibri" w:eastAsia="Arial" w:hAnsi="Calibri" w:cs="Calibri"/>
          <w:sz w:val="24"/>
          <w:szCs w:val="24"/>
        </w:rPr>
        <w:t xml:space="preserve"> </w:t>
      </w:r>
      <w:r w:rsidR="00F16E24" w:rsidRPr="00C03E7E">
        <w:rPr>
          <w:rFonts w:ascii="Calibri" w:eastAsia="Arial" w:hAnsi="Calibri" w:cs="Calibri"/>
          <w:spacing w:val="-1"/>
          <w:sz w:val="24"/>
          <w:szCs w:val="24"/>
        </w:rPr>
        <w:t>o</w:t>
      </w:r>
      <w:r w:rsidR="00F16E24" w:rsidRPr="00C03E7E">
        <w:rPr>
          <w:rFonts w:ascii="Calibri" w:eastAsia="Arial" w:hAnsi="Calibri" w:cs="Calibri"/>
          <w:sz w:val="24"/>
          <w:szCs w:val="24"/>
        </w:rPr>
        <w:t>f</w:t>
      </w:r>
      <w:r w:rsidRPr="00C03E7E">
        <w:rPr>
          <w:rFonts w:ascii="Calibri" w:eastAsia="Arial" w:hAnsi="Calibri" w:cs="Calibri"/>
          <w:sz w:val="24"/>
          <w:szCs w:val="24"/>
        </w:rPr>
        <w:t xml:space="preserve"> </w:t>
      </w:r>
      <w:r w:rsidR="00F16E24" w:rsidRPr="00C03E7E">
        <w:rPr>
          <w:rFonts w:ascii="Calibri" w:eastAsia="Arial" w:hAnsi="Calibri" w:cs="Calibri"/>
          <w:sz w:val="24"/>
          <w:szCs w:val="24"/>
        </w:rPr>
        <w:t>t</w:t>
      </w:r>
      <w:r w:rsidR="00F16E24" w:rsidRPr="00C03E7E">
        <w:rPr>
          <w:rFonts w:ascii="Calibri" w:eastAsia="Arial" w:hAnsi="Calibri" w:cs="Calibri"/>
          <w:spacing w:val="-1"/>
          <w:sz w:val="24"/>
          <w:szCs w:val="24"/>
        </w:rPr>
        <w:t>h</w:t>
      </w:r>
      <w:r w:rsidR="00F16E24" w:rsidRPr="00C03E7E">
        <w:rPr>
          <w:rFonts w:ascii="Calibri" w:eastAsia="Arial" w:hAnsi="Calibri" w:cs="Calibri"/>
          <w:sz w:val="24"/>
          <w:szCs w:val="24"/>
        </w:rPr>
        <w:t>e</w:t>
      </w:r>
      <w:r w:rsidR="00F16E24" w:rsidRPr="00C03E7E">
        <w:rPr>
          <w:rFonts w:ascii="Calibri" w:eastAsia="Arial" w:hAnsi="Calibri" w:cs="Calibri"/>
          <w:spacing w:val="1"/>
          <w:sz w:val="24"/>
          <w:szCs w:val="24"/>
        </w:rPr>
        <w:t xml:space="preserve"> a</w:t>
      </w:r>
      <w:r w:rsidR="00F16E24" w:rsidRPr="00C03E7E">
        <w:rPr>
          <w:rFonts w:ascii="Calibri" w:eastAsia="Arial" w:hAnsi="Calibri" w:cs="Calibri"/>
          <w:sz w:val="24"/>
          <w:szCs w:val="24"/>
        </w:rPr>
        <w:t>s</w:t>
      </w:r>
      <w:r w:rsidR="00F16E24" w:rsidRPr="00C03E7E">
        <w:rPr>
          <w:rFonts w:ascii="Calibri" w:eastAsia="Arial" w:hAnsi="Calibri" w:cs="Calibri"/>
          <w:spacing w:val="-2"/>
          <w:sz w:val="24"/>
          <w:szCs w:val="24"/>
        </w:rPr>
        <w:t>s</w:t>
      </w:r>
      <w:r w:rsidR="00F16E24" w:rsidRPr="00C03E7E">
        <w:rPr>
          <w:rFonts w:ascii="Calibri" w:eastAsia="Arial" w:hAnsi="Calibri" w:cs="Calibri"/>
          <w:spacing w:val="1"/>
          <w:sz w:val="24"/>
          <w:szCs w:val="24"/>
        </w:rPr>
        <w:t>e</w:t>
      </w:r>
      <w:r w:rsidR="00F16E24" w:rsidRPr="00C03E7E">
        <w:rPr>
          <w:rFonts w:ascii="Calibri" w:eastAsia="Arial" w:hAnsi="Calibri" w:cs="Calibri"/>
          <w:sz w:val="24"/>
          <w:szCs w:val="24"/>
        </w:rPr>
        <w:t>ts</w:t>
      </w:r>
      <w:r w:rsidR="00C07FDF">
        <w:rPr>
          <w:rFonts w:ascii="Calibri" w:eastAsia="Arial" w:hAnsi="Calibri" w:cs="Calibri"/>
          <w:sz w:val="24"/>
          <w:szCs w:val="24"/>
        </w:rPr>
        <w:t xml:space="preserve"> for the purpose of disposal by sale</w:t>
      </w:r>
      <w:r w:rsidR="00F16E24" w:rsidRPr="00C03E7E">
        <w:rPr>
          <w:rFonts w:ascii="Calibri" w:eastAsia="Arial" w:hAnsi="Calibri" w:cs="Calibri"/>
          <w:sz w:val="24"/>
          <w:szCs w:val="24"/>
        </w:rPr>
        <w:t>.</w:t>
      </w:r>
    </w:p>
    <w:p w:rsidR="008653D3" w:rsidRPr="00C03E7E" w:rsidRDefault="008653D3" w:rsidP="008653D3">
      <w:pPr>
        <w:spacing w:after="0" w:line="240" w:lineRule="auto"/>
        <w:jc w:val="both"/>
        <w:rPr>
          <w:rFonts w:ascii="Calibri" w:eastAsia="Arial" w:hAnsi="Calibri" w:cs="Calibri"/>
          <w:sz w:val="24"/>
          <w:szCs w:val="24"/>
        </w:rPr>
      </w:pPr>
    </w:p>
    <w:p w:rsidR="00F16E24" w:rsidRPr="00C03E7E" w:rsidRDefault="00F16E24" w:rsidP="00B576AA">
      <w:pPr>
        <w:ind w:left="1110" w:hanging="1110"/>
        <w:jc w:val="both"/>
        <w:rPr>
          <w:rFonts w:ascii="Calibri" w:eastAsia="Arial" w:hAnsi="Calibri" w:cs="Calibri"/>
          <w:sz w:val="24"/>
          <w:szCs w:val="24"/>
        </w:rPr>
      </w:pPr>
      <w:r w:rsidRPr="00C03E7E">
        <w:rPr>
          <w:rFonts w:ascii="Calibri" w:eastAsia="Arial" w:hAnsi="Calibri" w:cs="Calibri"/>
          <w:spacing w:val="1"/>
          <w:sz w:val="24"/>
          <w:szCs w:val="24"/>
        </w:rPr>
        <w:t>2</w:t>
      </w:r>
      <w:r w:rsidRPr="00C03E7E">
        <w:rPr>
          <w:rFonts w:ascii="Calibri" w:eastAsia="Arial" w:hAnsi="Calibri" w:cs="Calibri"/>
          <w:sz w:val="24"/>
          <w:szCs w:val="24"/>
        </w:rPr>
        <w:t xml:space="preserve">.2 </w:t>
      </w:r>
      <w:r w:rsidR="00B576AA" w:rsidRPr="00C03E7E">
        <w:rPr>
          <w:rFonts w:ascii="Calibri" w:eastAsia="Arial" w:hAnsi="Calibri" w:cs="Calibri"/>
          <w:sz w:val="24"/>
          <w:szCs w:val="24"/>
        </w:rPr>
        <w:tab/>
      </w:r>
      <w:r w:rsidRPr="00C03E7E">
        <w:rPr>
          <w:rFonts w:ascii="Calibri" w:eastAsia="Arial" w:hAnsi="Calibri" w:cs="Calibri"/>
          <w:spacing w:val="2"/>
          <w:sz w:val="24"/>
          <w:szCs w:val="24"/>
        </w:rPr>
        <w:t>T</w:t>
      </w:r>
      <w:r w:rsidRPr="00C03E7E">
        <w:rPr>
          <w:rFonts w:ascii="Calibri" w:eastAsia="Arial" w:hAnsi="Calibri" w:cs="Calibri"/>
          <w:spacing w:val="-1"/>
          <w:sz w:val="24"/>
          <w:szCs w:val="24"/>
        </w:rPr>
        <w:t>h</w:t>
      </w:r>
      <w:r w:rsidRPr="00C03E7E">
        <w:rPr>
          <w:rFonts w:ascii="Calibri" w:eastAsia="Arial" w:hAnsi="Calibri" w:cs="Calibri"/>
          <w:sz w:val="24"/>
          <w:szCs w:val="24"/>
        </w:rPr>
        <w:t>e</w:t>
      </w:r>
      <w:r w:rsidR="00C323D8">
        <w:rPr>
          <w:rFonts w:ascii="Calibri" w:eastAsia="Arial" w:hAnsi="Calibri" w:cs="Calibri"/>
          <w:sz w:val="24"/>
          <w:szCs w:val="24"/>
        </w:rPr>
        <w:t xml:space="preserve"> </w:t>
      </w:r>
      <w:r w:rsidRPr="00C03E7E">
        <w:rPr>
          <w:rFonts w:ascii="Calibri" w:eastAsia="Arial" w:hAnsi="Calibri" w:cs="Calibri"/>
          <w:spacing w:val="2"/>
          <w:sz w:val="24"/>
          <w:szCs w:val="24"/>
        </w:rPr>
        <w:t>e</w:t>
      </w:r>
      <w:r w:rsidRPr="00C03E7E">
        <w:rPr>
          <w:rFonts w:ascii="Calibri" w:eastAsia="Arial" w:hAnsi="Calibri" w:cs="Calibri"/>
          <w:sz w:val="24"/>
          <w:szCs w:val="24"/>
        </w:rPr>
        <w:t>l</w:t>
      </w:r>
      <w:r w:rsidRPr="00C03E7E">
        <w:rPr>
          <w:rFonts w:ascii="Calibri" w:eastAsia="Arial" w:hAnsi="Calibri" w:cs="Calibri"/>
          <w:spacing w:val="-1"/>
          <w:sz w:val="24"/>
          <w:szCs w:val="24"/>
        </w:rPr>
        <w:t>ig</w:t>
      </w:r>
      <w:r w:rsidRPr="00C03E7E">
        <w:rPr>
          <w:rFonts w:ascii="Calibri" w:eastAsia="Arial" w:hAnsi="Calibri" w:cs="Calibri"/>
          <w:sz w:val="24"/>
          <w:szCs w:val="24"/>
        </w:rPr>
        <w:t xml:space="preserve">ible </w:t>
      </w:r>
      <w:proofErr w:type="spellStart"/>
      <w:r w:rsidR="007C3B88">
        <w:rPr>
          <w:rFonts w:ascii="Calibri" w:eastAsia="Arial" w:hAnsi="Calibri" w:cs="Calibri"/>
          <w:spacing w:val="3"/>
          <w:sz w:val="24"/>
          <w:szCs w:val="24"/>
        </w:rPr>
        <w:t>valuers</w:t>
      </w:r>
      <w:proofErr w:type="spellEnd"/>
      <w:r w:rsidRPr="00C03E7E">
        <w:rPr>
          <w:rFonts w:ascii="Calibri" w:eastAsia="Arial" w:hAnsi="Calibri" w:cs="Calibri"/>
          <w:sz w:val="24"/>
          <w:szCs w:val="24"/>
        </w:rPr>
        <w:t xml:space="preserve">, </w:t>
      </w:r>
      <w:r w:rsidRPr="00C03E7E">
        <w:rPr>
          <w:rFonts w:ascii="Calibri" w:eastAsia="Arial" w:hAnsi="Calibri" w:cs="Calibri"/>
          <w:spacing w:val="1"/>
          <w:sz w:val="24"/>
          <w:szCs w:val="24"/>
        </w:rPr>
        <w:t>a</w:t>
      </w:r>
      <w:r w:rsidRPr="00C03E7E">
        <w:rPr>
          <w:rFonts w:ascii="Calibri" w:eastAsia="Arial" w:hAnsi="Calibri" w:cs="Calibri"/>
          <w:sz w:val="24"/>
          <w:szCs w:val="24"/>
        </w:rPr>
        <w:t xml:space="preserve">s </w:t>
      </w:r>
      <w:r w:rsidRPr="00C03E7E">
        <w:rPr>
          <w:rFonts w:ascii="Calibri" w:eastAsia="Arial" w:hAnsi="Calibri" w:cs="Calibri"/>
          <w:spacing w:val="1"/>
          <w:sz w:val="24"/>
          <w:szCs w:val="24"/>
        </w:rPr>
        <w:t>pe</w:t>
      </w:r>
      <w:r w:rsidRPr="00C03E7E">
        <w:rPr>
          <w:rFonts w:ascii="Calibri" w:eastAsia="Arial" w:hAnsi="Calibri" w:cs="Calibri"/>
          <w:sz w:val="24"/>
          <w:szCs w:val="24"/>
        </w:rPr>
        <w:t>r</w:t>
      </w:r>
      <w:r w:rsidRPr="00C03E7E">
        <w:rPr>
          <w:rFonts w:ascii="Calibri" w:eastAsia="Arial" w:hAnsi="Calibri" w:cs="Calibri"/>
          <w:spacing w:val="1"/>
          <w:sz w:val="24"/>
          <w:szCs w:val="24"/>
        </w:rPr>
        <w:t xml:space="preserve"> e</w:t>
      </w:r>
      <w:r w:rsidRPr="00C03E7E">
        <w:rPr>
          <w:rFonts w:ascii="Calibri" w:eastAsia="Arial" w:hAnsi="Calibri" w:cs="Calibri"/>
          <w:sz w:val="24"/>
          <w:szCs w:val="24"/>
        </w:rPr>
        <w:t>l</w:t>
      </w:r>
      <w:r w:rsidRPr="00C03E7E">
        <w:rPr>
          <w:rFonts w:ascii="Calibri" w:eastAsia="Arial" w:hAnsi="Calibri" w:cs="Calibri"/>
          <w:spacing w:val="-1"/>
          <w:sz w:val="24"/>
          <w:szCs w:val="24"/>
        </w:rPr>
        <w:t>ig</w:t>
      </w:r>
      <w:r w:rsidRPr="00C03E7E">
        <w:rPr>
          <w:rFonts w:ascii="Calibri" w:eastAsia="Arial" w:hAnsi="Calibri" w:cs="Calibri"/>
          <w:sz w:val="24"/>
          <w:szCs w:val="24"/>
        </w:rPr>
        <w:t>ibil</w:t>
      </w:r>
      <w:r w:rsidRPr="00C03E7E">
        <w:rPr>
          <w:rFonts w:ascii="Calibri" w:eastAsia="Arial" w:hAnsi="Calibri" w:cs="Calibri"/>
          <w:spacing w:val="-1"/>
          <w:sz w:val="24"/>
          <w:szCs w:val="24"/>
        </w:rPr>
        <w:t>i</w:t>
      </w:r>
      <w:r w:rsidRPr="00C03E7E">
        <w:rPr>
          <w:rFonts w:ascii="Calibri" w:eastAsia="Arial" w:hAnsi="Calibri" w:cs="Calibri"/>
          <w:sz w:val="24"/>
          <w:szCs w:val="24"/>
        </w:rPr>
        <w:t>ty c</w:t>
      </w:r>
      <w:r w:rsidRPr="00C03E7E">
        <w:rPr>
          <w:rFonts w:ascii="Calibri" w:eastAsia="Arial" w:hAnsi="Calibri" w:cs="Calibri"/>
          <w:spacing w:val="1"/>
          <w:sz w:val="24"/>
          <w:szCs w:val="24"/>
        </w:rPr>
        <w:t>ond</w:t>
      </w:r>
      <w:r w:rsidRPr="00C03E7E">
        <w:rPr>
          <w:rFonts w:ascii="Calibri" w:eastAsia="Arial" w:hAnsi="Calibri" w:cs="Calibri"/>
          <w:sz w:val="24"/>
          <w:szCs w:val="24"/>
        </w:rPr>
        <w:t>itio</w:t>
      </w:r>
      <w:r w:rsidRPr="00C03E7E">
        <w:rPr>
          <w:rFonts w:ascii="Calibri" w:eastAsia="Arial" w:hAnsi="Calibri" w:cs="Calibri"/>
          <w:spacing w:val="1"/>
          <w:sz w:val="24"/>
          <w:szCs w:val="24"/>
        </w:rPr>
        <w:t>n</w:t>
      </w:r>
      <w:r w:rsidRPr="00C03E7E">
        <w:rPr>
          <w:rFonts w:ascii="Calibri" w:eastAsia="Arial" w:hAnsi="Calibri" w:cs="Calibri"/>
          <w:sz w:val="24"/>
          <w:szCs w:val="24"/>
        </w:rPr>
        <w:t>s</w:t>
      </w:r>
      <w:r w:rsidR="00B576AA" w:rsidRPr="00C03E7E">
        <w:rPr>
          <w:rFonts w:ascii="Calibri" w:eastAsia="Arial" w:hAnsi="Calibri" w:cs="Calibri"/>
          <w:sz w:val="24"/>
          <w:szCs w:val="24"/>
        </w:rPr>
        <w:t xml:space="preserve"> </w:t>
      </w:r>
      <w:r w:rsidRPr="00C03E7E">
        <w:rPr>
          <w:rFonts w:ascii="Calibri" w:eastAsia="Arial" w:hAnsi="Calibri" w:cs="Calibri"/>
          <w:spacing w:val="1"/>
          <w:sz w:val="24"/>
          <w:szCs w:val="24"/>
        </w:rPr>
        <w:t>p</w:t>
      </w:r>
      <w:r w:rsidRPr="00C03E7E">
        <w:rPr>
          <w:rFonts w:ascii="Calibri" w:eastAsia="Arial" w:hAnsi="Calibri" w:cs="Calibri"/>
          <w:sz w:val="24"/>
          <w:szCs w:val="24"/>
        </w:rPr>
        <w:t>rescr</w:t>
      </w:r>
      <w:r w:rsidRPr="00C03E7E">
        <w:rPr>
          <w:rFonts w:ascii="Calibri" w:eastAsia="Arial" w:hAnsi="Calibri" w:cs="Calibri"/>
          <w:spacing w:val="-1"/>
          <w:sz w:val="24"/>
          <w:szCs w:val="24"/>
        </w:rPr>
        <w:t>i</w:t>
      </w:r>
      <w:r w:rsidRPr="00C03E7E">
        <w:rPr>
          <w:rFonts w:ascii="Calibri" w:eastAsia="Arial" w:hAnsi="Calibri" w:cs="Calibri"/>
          <w:spacing w:val="1"/>
          <w:sz w:val="24"/>
          <w:szCs w:val="24"/>
        </w:rPr>
        <w:t>be</w:t>
      </w:r>
      <w:r w:rsidRPr="00C03E7E">
        <w:rPr>
          <w:rFonts w:ascii="Calibri" w:eastAsia="Arial" w:hAnsi="Calibri" w:cs="Calibri"/>
          <w:sz w:val="24"/>
          <w:szCs w:val="24"/>
        </w:rPr>
        <w:t>d</w:t>
      </w:r>
      <w:r w:rsidR="00B576AA" w:rsidRPr="00C03E7E">
        <w:rPr>
          <w:rFonts w:ascii="Calibri" w:eastAsia="Arial" w:hAnsi="Calibri" w:cs="Calibri"/>
          <w:sz w:val="24"/>
          <w:szCs w:val="24"/>
        </w:rPr>
        <w:t xml:space="preserve"> </w:t>
      </w:r>
      <w:r w:rsidRPr="00C03E7E">
        <w:rPr>
          <w:rFonts w:ascii="Calibri" w:eastAsia="Arial" w:hAnsi="Calibri" w:cs="Calibri"/>
          <w:sz w:val="24"/>
          <w:szCs w:val="24"/>
        </w:rPr>
        <w:t>in ‘El</w:t>
      </w:r>
      <w:r w:rsidRPr="00C03E7E">
        <w:rPr>
          <w:rFonts w:ascii="Calibri" w:eastAsia="Arial" w:hAnsi="Calibri" w:cs="Calibri"/>
          <w:spacing w:val="-1"/>
          <w:sz w:val="24"/>
          <w:szCs w:val="24"/>
        </w:rPr>
        <w:t>ig</w:t>
      </w:r>
      <w:r w:rsidRPr="00C03E7E">
        <w:rPr>
          <w:rFonts w:ascii="Calibri" w:eastAsia="Arial" w:hAnsi="Calibri" w:cs="Calibri"/>
          <w:sz w:val="24"/>
          <w:szCs w:val="24"/>
        </w:rPr>
        <w:t>ibi</w:t>
      </w:r>
      <w:r w:rsidRPr="00C03E7E">
        <w:rPr>
          <w:rFonts w:ascii="Calibri" w:eastAsia="Arial" w:hAnsi="Calibri" w:cs="Calibri"/>
          <w:spacing w:val="2"/>
          <w:sz w:val="24"/>
          <w:szCs w:val="24"/>
        </w:rPr>
        <w:t>l</w:t>
      </w:r>
      <w:r w:rsidRPr="00C03E7E">
        <w:rPr>
          <w:rFonts w:ascii="Calibri" w:eastAsia="Arial" w:hAnsi="Calibri" w:cs="Calibri"/>
          <w:sz w:val="24"/>
          <w:szCs w:val="24"/>
        </w:rPr>
        <w:t xml:space="preserve">ity </w:t>
      </w:r>
      <w:proofErr w:type="spellStart"/>
      <w:r w:rsidRPr="00C03E7E">
        <w:rPr>
          <w:rFonts w:ascii="Calibri" w:eastAsia="Arial" w:hAnsi="Calibri" w:cs="Calibri"/>
          <w:sz w:val="24"/>
          <w:szCs w:val="24"/>
        </w:rPr>
        <w:t>C</w:t>
      </w:r>
      <w:r w:rsidRPr="00C03E7E">
        <w:rPr>
          <w:rFonts w:ascii="Calibri" w:eastAsia="Arial" w:hAnsi="Calibri" w:cs="Calibri"/>
          <w:spacing w:val="1"/>
          <w:sz w:val="24"/>
          <w:szCs w:val="24"/>
        </w:rPr>
        <w:t>r</w:t>
      </w:r>
      <w:r w:rsidRPr="00C03E7E">
        <w:rPr>
          <w:rFonts w:ascii="Calibri" w:eastAsia="Arial" w:hAnsi="Calibri" w:cs="Calibri"/>
          <w:sz w:val="24"/>
          <w:szCs w:val="24"/>
        </w:rPr>
        <w:t>it</w:t>
      </w:r>
      <w:r w:rsidRPr="00C03E7E">
        <w:rPr>
          <w:rFonts w:ascii="Calibri" w:eastAsia="Arial" w:hAnsi="Calibri" w:cs="Calibri"/>
          <w:spacing w:val="1"/>
          <w:sz w:val="24"/>
          <w:szCs w:val="24"/>
        </w:rPr>
        <w:t>e</w:t>
      </w:r>
      <w:r w:rsidRPr="00C03E7E">
        <w:rPr>
          <w:rFonts w:ascii="Calibri" w:eastAsia="Arial" w:hAnsi="Calibri" w:cs="Calibri"/>
          <w:sz w:val="24"/>
          <w:szCs w:val="24"/>
        </w:rPr>
        <w:t>r</w:t>
      </w:r>
      <w:r w:rsidRPr="00C03E7E">
        <w:rPr>
          <w:rFonts w:ascii="Calibri" w:eastAsia="Arial" w:hAnsi="Calibri" w:cs="Calibri"/>
          <w:spacing w:val="-1"/>
          <w:sz w:val="24"/>
          <w:szCs w:val="24"/>
        </w:rPr>
        <w:t>i</w:t>
      </w:r>
      <w:r w:rsidRPr="00C03E7E">
        <w:rPr>
          <w:rFonts w:ascii="Calibri" w:eastAsia="Arial" w:hAnsi="Calibri" w:cs="Calibri"/>
          <w:spacing w:val="1"/>
          <w:sz w:val="24"/>
          <w:szCs w:val="24"/>
        </w:rPr>
        <w:t>a</w:t>
      </w:r>
      <w:r w:rsidRPr="00C03E7E">
        <w:rPr>
          <w:rFonts w:ascii="Calibri" w:eastAsia="Arial" w:hAnsi="Calibri" w:cs="Calibri"/>
          <w:sz w:val="24"/>
          <w:szCs w:val="24"/>
        </w:rPr>
        <w:t>’</w:t>
      </w:r>
      <w:r w:rsidRPr="00C03E7E">
        <w:rPr>
          <w:rFonts w:ascii="Calibri" w:eastAsia="Arial" w:hAnsi="Calibri" w:cs="Calibri"/>
          <w:spacing w:val="1"/>
          <w:sz w:val="24"/>
          <w:szCs w:val="24"/>
        </w:rPr>
        <w:t>ma</w:t>
      </w:r>
      <w:r w:rsidRPr="00C03E7E">
        <w:rPr>
          <w:rFonts w:ascii="Calibri" w:eastAsia="Arial" w:hAnsi="Calibri" w:cs="Calibri"/>
          <w:sz w:val="24"/>
          <w:szCs w:val="24"/>
        </w:rPr>
        <w:t>y</w:t>
      </w:r>
      <w:proofErr w:type="spellEnd"/>
      <w:r w:rsidRPr="00C03E7E">
        <w:rPr>
          <w:rFonts w:ascii="Calibri" w:eastAsia="Arial" w:hAnsi="Calibri" w:cs="Calibri"/>
          <w:sz w:val="24"/>
          <w:szCs w:val="24"/>
        </w:rPr>
        <w:t xml:space="preserve"> </w:t>
      </w:r>
      <w:r w:rsidR="00946106">
        <w:rPr>
          <w:rFonts w:ascii="Calibri" w:eastAsia="Arial" w:hAnsi="Calibri" w:cs="Calibri"/>
          <w:sz w:val="24"/>
          <w:szCs w:val="24"/>
        </w:rPr>
        <w:t xml:space="preserve">  </w:t>
      </w:r>
      <w:r w:rsidRPr="00C03E7E">
        <w:rPr>
          <w:rFonts w:ascii="Calibri" w:eastAsia="Arial" w:hAnsi="Calibri" w:cs="Calibri"/>
          <w:sz w:val="24"/>
          <w:szCs w:val="24"/>
        </w:rPr>
        <w:t>s</w:t>
      </w:r>
      <w:r w:rsidRPr="00C03E7E">
        <w:rPr>
          <w:rFonts w:ascii="Calibri" w:eastAsia="Arial" w:hAnsi="Calibri" w:cs="Calibri"/>
          <w:spacing w:val="1"/>
          <w:sz w:val="24"/>
          <w:szCs w:val="24"/>
        </w:rPr>
        <w:t>ubm</w:t>
      </w:r>
      <w:r w:rsidRPr="00C03E7E">
        <w:rPr>
          <w:rFonts w:ascii="Calibri" w:eastAsia="Arial" w:hAnsi="Calibri" w:cs="Calibri"/>
          <w:sz w:val="24"/>
          <w:szCs w:val="24"/>
        </w:rPr>
        <w:t xml:space="preserve">it </w:t>
      </w:r>
      <w:r w:rsidRPr="00C03E7E">
        <w:rPr>
          <w:rFonts w:ascii="Calibri" w:eastAsia="Arial" w:hAnsi="Calibri" w:cs="Calibri"/>
          <w:spacing w:val="1"/>
          <w:sz w:val="24"/>
          <w:szCs w:val="24"/>
        </w:rPr>
        <w:t>p</w:t>
      </w:r>
      <w:r w:rsidRPr="00C03E7E">
        <w:rPr>
          <w:rFonts w:ascii="Calibri" w:eastAsia="Arial" w:hAnsi="Calibri" w:cs="Calibri"/>
          <w:sz w:val="24"/>
          <w:szCs w:val="24"/>
        </w:rPr>
        <w:t>r</w:t>
      </w:r>
      <w:r w:rsidRPr="00C03E7E">
        <w:rPr>
          <w:rFonts w:ascii="Calibri" w:eastAsia="Arial" w:hAnsi="Calibri" w:cs="Calibri"/>
          <w:spacing w:val="-2"/>
          <w:sz w:val="24"/>
          <w:szCs w:val="24"/>
        </w:rPr>
        <w:t>o</w:t>
      </w:r>
      <w:r w:rsidRPr="00C03E7E">
        <w:rPr>
          <w:rFonts w:ascii="Calibri" w:eastAsia="Arial" w:hAnsi="Calibri" w:cs="Calibri"/>
          <w:spacing w:val="1"/>
          <w:sz w:val="24"/>
          <w:szCs w:val="24"/>
        </w:rPr>
        <w:t>po</w:t>
      </w:r>
      <w:r w:rsidRPr="00C03E7E">
        <w:rPr>
          <w:rFonts w:ascii="Calibri" w:eastAsia="Arial" w:hAnsi="Calibri" w:cs="Calibri"/>
          <w:spacing w:val="-2"/>
          <w:sz w:val="24"/>
          <w:szCs w:val="24"/>
        </w:rPr>
        <w:t>s</w:t>
      </w:r>
      <w:r w:rsidRPr="00C03E7E">
        <w:rPr>
          <w:rFonts w:ascii="Calibri" w:eastAsia="Arial" w:hAnsi="Calibri" w:cs="Calibri"/>
          <w:spacing w:val="1"/>
          <w:sz w:val="24"/>
          <w:szCs w:val="24"/>
        </w:rPr>
        <w:t>a</w:t>
      </w:r>
      <w:r w:rsidRPr="00C03E7E">
        <w:rPr>
          <w:rFonts w:ascii="Calibri" w:eastAsia="Arial" w:hAnsi="Calibri" w:cs="Calibri"/>
          <w:sz w:val="24"/>
          <w:szCs w:val="24"/>
        </w:rPr>
        <w:t xml:space="preserve">l </w:t>
      </w:r>
      <w:r w:rsidRPr="00C03E7E">
        <w:rPr>
          <w:rFonts w:ascii="Calibri" w:eastAsia="Arial" w:hAnsi="Calibri" w:cs="Calibri"/>
          <w:spacing w:val="1"/>
          <w:sz w:val="24"/>
          <w:szCs w:val="24"/>
        </w:rPr>
        <w:t>a</w:t>
      </w:r>
      <w:r w:rsidRPr="00C03E7E">
        <w:rPr>
          <w:rFonts w:ascii="Calibri" w:eastAsia="Arial" w:hAnsi="Calibri" w:cs="Calibri"/>
          <w:sz w:val="24"/>
          <w:szCs w:val="24"/>
        </w:rPr>
        <w:t xml:space="preserve">s </w:t>
      </w:r>
      <w:r w:rsidRPr="00C03E7E">
        <w:rPr>
          <w:rFonts w:ascii="Calibri" w:eastAsia="Arial" w:hAnsi="Calibri" w:cs="Calibri"/>
          <w:spacing w:val="-1"/>
          <w:sz w:val="24"/>
          <w:szCs w:val="24"/>
        </w:rPr>
        <w:t>p</w:t>
      </w:r>
      <w:r w:rsidRPr="00C03E7E">
        <w:rPr>
          <w:rFonts w:ascii="Calibri" w:eastAsia="Arial" w:hAnsi="Calibri" w:cs="Calibri"/>
          <w:spacing w:val="1"/>
          <w:sz w:val="24"/>
          <w:szCs w:val="24"/>
        </w:rPr>
        <w:t>e</w:t>
      </w:r>
      <w:r w:rsidRPr="00C03E7E">
        <w:rPr>
          <w:rFonts w:ascii="Calibri" w:eastAsia="Arial" w:hAnsi="Calibri" w:cs="Calibri"/>
          <w:sz w:val="24"/>
          <w:szCs w:val="24"/>
        </w:rPr>
        <w:t>r t</w:t>
      </w:r>
      <w:r w:rsidRPr="00C03E7E">
        <w:rPr>
          <w:rFonts w:ascii="Calibri" w:eastAsia="Arial" w:hAnsi="Calibri" w:cs="Calibri"/>
          <w:spacing w:val="-1"/>
          <w:sz w:val="24"/>
          <w:szCs w:val="24"/>
        </w:rPr>
        <w:t>h</w:t>
      </w:r>
      <w:r w:rsidRPr="00C03E7E">
        <w:rPr>
          <w:rFonts w:ascii="Calibri" w:eastAsia="Arial" w:hAnsi="Calibri" w:cs="Calibri"/>
          <w:sz w:val="24"/>
          <w:szCs w:val="24"/>
        </w:rPr>
        <w:t xml:space="preserve">e </w:t>
      </w:r>
      <w:r w:rsidRPr="00C03E7E">
        <w:rPr>
          <w:rFonts w:ascii="Calibri" w:eastAsia="Arial" w:hAnsi="Calibri" w:cs="Calibri"/>
          <w:spacing w:val="-1"/>
          <w:sz w:val="24"/>
          <w:szCs w:val="24"/>
        </w:rPr>
        <w:t>g</w:t>
      </w:r>
      <w:r w:rsidRPr="00C03E7E">
        <w:rPr>
          <w:rFonts w:ascii="Calibri" w:eastAsia="Arial" w:hAnsi="Calibri" w:cs="Calibri"/>
          <w:spacing w:val="1"/>
          <w:sz w:val="24"/>
          <w:szCs w:val="24"/>
        </w:rPr>
        <w:t>u</w:t>
      </w:r>
      <w:r w:rsidRPr="00C03E7E">
        <w:rPr>
          <w:rFonts w:ascii="Calibri" w:eastAsia="Arial" w:hAnsi="Calibri" w:cs="Calibri"/>
          <w:sz w:val="24"/>
          <w:szCs w:val="24"/>
        </w:rPr>
        <w:t>id</w:t>
      </w:r>
      <w:r w:rsidRPr="00C03E7E">
        <w:rPr>
          <w:rFonts w:ascii="Calibri" w:eastAsia="Arial" w:hAnsi="Calibri" w:cs="Calibri"/>
          <w:spacing w:val="1"/>
          <w:sz w:val="24"/>
          <w:szCs w:val="24"/>
        </w:rPr>
        <w:t>e</w:t>
      </w:r>
      <w:r w:rsidRPr="00C03E7E">
        <w:rPr>
          <w:rFonts w:ascii="Calibri" w:eastAsia="Arial" w:hAnsi="Calibri" w:cs="Calibri"/>
          <w:sz w:val="24"/>
          <w:szCs w:val="24"/>
        </w:rPr>
        <w:t>l</w:t>
      </w:r>
      <w:r w:rsidRPr="00C03E7E">
        <w:rPr>
          <w:rFonts w:ascii="Calibri" w:eastAsia="Arial" w:hAnsi="Calibri" w:cs="Calibri"/>
          <w:spacing w:val="-1"/>
          <w:sz w:val="24"/>
          <w:szCs w:val="24"/>
        </w:rPr>
        <w:t>in</w:t>
      </w:r>
      <w:r w:rsidRPr="00C03E7E">
        <w:rPr>
          <w:rFonts w:ascii="Calibri" w:eastAsia="Arial" w:hAnsi="Calibri" w:cs="Calibri"/>
          <w:spacing w:val="1"/>
          <w:sz w:val="24"/>
          <w:szCs w:val="24"/>
        </w:rPr>
        <w:t>e</w:t>
      </w:r>
      <w:r w:rsidRPr="00C03E7E">
        <w:rPr>
          <w:rFonts w:ascii="Calibri" w:eastAsia="Arial" w:hAnsi="Calibri" w:cs="Calibri"/>
          <w:sz w:val="24"/>
          <w:szCs w:val="24"/>
        </w:rPr>
        <w:t xml:space="preserve">s </w:t>
      </w:r>
      <w:r w:rsidRPr="00C03E7E">
        <w:rPr>
          <w:rFonts w:ascii="Calibri" w:eastAsia="Arial" w:hAnsi="Calibri" w:cs="Calibri"/>
          <w:spacing w:val="1"/>
          <w:sz w:val="24"/>
          <w:szCs w:val="24"/>
        </w:rPr>
        <w:t>m</w:t>
      </w:r>
      <w:r w:rsidRPr="00C03E7E">
        <w:rPr>
          <w:rFonts w:ascii="Calibri" w:eastAsia="Arial" w:hAnsi="Calibri" w:cs="Calibri"/>
          <w:spacing w:val="-1"/>
          <w:sz w:val="24"/>
          <w:szCs w:val="24"/>
        </w:rPr>
        <w:t>e</w:t>
      </w:r>
      <w:r w:rsidRPr="00C03E7E">
        <w:rPr>
          <w:rFonts w:ascii="Calibri" w:eastAsia="Arial" w:hAnsi="Calibri" w:cs="Calibri"/>
          <w:spacing w:val="1"/>
          <w:sz w:val="24"/>
          <w:szCs w:val="24"/>
        </w:rPr>
        <w:t>n</w:t>
      </w:r>
      <w:r w:rsidRPr="00C03E7E">
        <w:rPr>
          <w:rFonts w:ascii="Calibri" w:eastAsia="Arial" w:hAnsi="Calibri" w:cs="Calibri"/>
          <w:sz w:val="24"/>
          <w:szCs w:val="24"/>
        </w:rPr>
        <w:t>ti</w:t>
      </w:r>
      <w:r w:rsidRPr="00C03E7E">
        <w:rPr>
          <w:rFonts w:ascii="Calibri" w:eastAsia="Arial" w:hAnsi="Calibri" w:cs="Calibri"/>
          <w:spacing w:val="1"/>
          <w:sz w:val="24"/>
          <w:szCs w:val="24"/>
        </w:rPr>
        <w:t>o</w:t>
      </w:r>
      <w:r w:rsidRPr="00C03E7E">
        <w:rPr>
          <w:rFonts w:ascii="Calibri" w:eastAsia="Arial" w:hAnsi="Calibri" w:cs="Calibri"/>
          <w:spacing w:val="-1"/>
          <w:sz w:val="24"/>
          <w:szCs w:val="24"/>
        </w:rPr>
        <w:t>n</w:t>
      </w:r>
      <w:r w:rsidRPr="00C03E7E">
        <w:rPr>
          <w:rFonts w:ascii="Calibri" w:eastAsia="Arial" w:hAnsi="Calibri" w:cs="Calibri"/>
          <w:spacing w:val="1"/>
          <w:sz w:val="24"/>
          <w:szCs w:val="24"/>
        </w:rPr>
        <w:t>e</w:t>
      </w:r>
      <w:r w:rsidRPr="00C03E7E">
        <w:rPr>
          <w:rFonts w:ascii="Calibri" w:eastAsia="Arial" w:hAnsi="Calibri" w:cs="Calibri"/>
          <w:sz w:val="24"/>
          <w:szCs w:val="24"/>
        </w:rPr>
        <w:t xml:space="preserve">d </w:t>
      </w:r>
      <w:r w:rsidRPr="00C03E7E">
        <w:rPr>
          <w:rFonts w:ascii="Calibri" w:eastAsia="Arial" w:hAnsi="Calibri" w:cs="Calibri"/>
          <w:spacing w:val="1"/>
          <w:sz w:val="24"/>
          <w:szCs w:val="24"/>
        </w:rPr>
        <w:t>he</w:t>
      </w:r>
      <w:r w:rsidRPr="00C03E7E">
        <w:rPr>
          <w:rFonts w:ascii="Calibri" w:eastAsia="Arial" w:hAnsi="Calibri" w:cs="Calibri"/>
          <w:sz w:val="24"/>
          <w:szCs w:val="24"/>
        </w:rPr>
        <w:t>r</w:t>
      </w:r>
      <w:r w:rsidRPr="00C03E7E">
        <w:rPr>
          <w:rFonts w:ascii="Calibri" w:eastAsia="Arial" w:hAnsi="Calibri" w:cs="Calibri"/>
          <w:spacing w:val="-2"/>
          <w:sz w:val="24"/>
          <w:szCs w:val="24"/>
        </w:rPr>
        <w:t>e</w:t>
      </w:r>
      <w:r w:rsidRPr="00C03E7E">
        <w:rPr>
          <w:rFonts w:ascii="Calibri" w:eastAsia="Arial" w:hAnsi="Calibri" w:cs="Calibri"/>
          <w:spacing w:val="1"/>
          <w:sz w:val="24"/>
          <w:szCs w:val="24"/>
        </w:rPr>
        <w:t>un</w:t>
      </w:r>
      <w:r w:rsidRPr="00C03E7E">
        <w:rPr>
          <w:rFonts w:ascii="Calibri" w:eastAsia="Arial" w:hAnsi="Calibri" w:cs="Calibri"/>
          <w:spacing w:val="-1"/>
          <w:sz w:val="24"/>
          <w:szCs w:val="24"/>
        </w:rPr>
        <w:t>d</w:t>
      </w:r>
      <w:r w:rsidRPr="00C03E7E">
        <w:rPr>
          <w:rFonts w:ascii="Calibri" w:eastAsia="Arial" w:hAnsi="Calibri" w:cs="Calibri"/>
          <w:spacing w:val="1"/>
          <w:sz w:val="24"/>
          <w:szCs w:val="24"/>
        </w:rPr>
        <w:t>e</w:t>
      </w:r>
      <w:r w:rsidRPr="00C03E7E">
        <w:rPr>
          <w:rFonts w:ascii="Calibri" w:eastAsia="Arial" w:hAnsi="Calibri" w:cs="Calibri"/>
          <w:sz w:val="24"/>
          <w:szCs w:val="24"/>
        </w:rPr>
        <w:t>r, f</w:t>
      </w:r>
      <w:r w:rsidRPr="00C03E7E">
        <w:rPr>
          <w:rFonts w:ascii="Calibri" w:eastAsia="Arial" w:hAnsi="Calibri" w:cs="Calibri"/>
          <w:spacing w:val="-1"/>
          <w:sz w:val="24"/>
          <w:szCs w:val="24"/>
        </w:rPr>
        <w:t>o</w:t>
      </w:r>
      <w:r w:rsidRPr="00C03E7E">
        <w:rPr>
          <w:rFonts w:ascii="Calibri" w:eastAsia="Arial" w:hAnsi="Calibri" w:cs="Calibri"/>
          <w:sz w:val="24"/>
          <w:szCs w:val="24"/>
        </w:rPr>
        <w:t xml:space="preserve">r </w:t>
      </w:r>
      <w:r w:rsidR="0002437B" w:rsidRPr="00C03E7E">
        <w:rPr>
          <w:rFonts w:ascii="Calibri" w:eastAsia="Arial" w:hAnsi="Calibri" w:cs="Calibri"/>
          <w:sz w:val="24"/>
          <w:szCs w:val="24"/>
        </w:rPr>
        <w:t>s</w:t>
      </w:r>
      <w:r w:rsidR="0002437B" w:rsidRPr="00C03E7E">
        <w:rPr>
          <w:rFonts w:ascii="Calibri" w:eastAsia="Arial" w:hAnsi="Calibri" w:cs="Calibri"/>
          <w:spacing w:val="1"/>
          <w:sz w:val="24"/>
          <w:szCs w:val="24"/>
        </w:rPr>
        <w:t>e</w:t>
      </w:r>
      <w:r w:rsidR="0002437B" w:rsidRPr="00C03E7E">
        <w:rPr>
          <w:rFonts w:ascii="Calibri" w:eastAsia="Arial" w:hAnsi="Calibri" w:cs="Calibri"/>
          <w:sz w:val="24"/>
          <w:szCs w:val="24"/>
        </w:rPr>
        <w:t>lec</w:t>
      </w:r>
      <w:r w:rsidR="0002437B" w:rsidRPr="00C03E7E">
        <w:rPr>
          <w:rFonts w:ascii="Calibri" w:eastAsia="Arial" w:hAnsi="Calibri" w:cs="Calibri"/>
          <w:spacing w:val="1"/>
          <w:sz w:val="24"/>
          <w:szCs w:val="24"/>
        </w:rPr>
        <w:t>t</w:t>
      </w:r>
      <w:r w:rsidR="0002437B" w:rsidRPr="00C03E7E">
        <w:rPr>
          <w:rFonts w:ascii="Calibri" w:eastAsia="Arial" w:hAnsi="Calibri" w:cs="Calibri"/>
          <w:sz w:val="24"/>
          <w:szCs w:val="24"/>
        </w:rPr>
        <w:t xml:space="preserve">ion </w:t>
      </w:r>
      <w:proofErr w:type="gramStart"/>
      <w:r w:rsidR="0002437B" w:rsidRPr="00C03E7E">
        <w:rPr>
          <w:rFonts w:ascii="Calibri" w:eastAsia="Arial" w:hAnsi="Calibri" w:cs="Calibri"/>
          <w:spacing w:val="1"/>
          <w:sz w:val="24"/>
          <w:szCs w:val="24"/>
        </w:rPr>
        <w:t>as</w:t>
      </w:r>
      <w:r w:rsidRPr="00C03E7E">
        <w:rPr>
          <w:rFonts w:ascii="Calibri" w:eastAsia="Arial" w:hAnsi="Calibri" w:cs="Calibri"/>
          <w:sz w:val="24"/>
          <w:szCs w:val="24"/>
        </w:rPr>
        <w:t xml:space="preserve">  ‘Ass</w:t>
      </w:r>
      <w:r w:rsidRPr="00C03E7E">
        <w:rPr>
          <w:rFonts w:ascii="Calibri" w:eastAsia="Arial" w:hAnsi="Calibri" w:cs="Calibri"/>
          <w:spacing w:val="-1"/>
          <w:sz w:val="24"/>
          <w:szCs w:val="24"/>
        </w:rPr>
        <w:t>e</w:t>
      </w:r>
      <w:r w:rsidRPr="00C03E7E">
        <w:rPr>
          <w:rFonts w:ascii="Calibri" w:eastAsia="Arial" w:hAnsi="Calibri" w:cs="Calibri"/>
          <w:sz w:val="24"/>
          <w:szCs w:val="24"/>
        </w:rPr>
        <w:t>t</w:t>
      </w:r>
      <w:proofErr w:type="gramEnd"/>
      <w:r w:rsidRPr="00C03E7E">
        <w:rPr>
          <w:rFonts w:ascii="Calibri" w:eastAsia="Arial" w:hAnsi="Calibri" w:cs="Calibri"/>
          <w:sz w:val="24"/>
          <w:szCs w:val="24"/>
        </w:rPr>
        <w:t xml:space="preserve"> V</w:t>
      </w:r>
      <w:r w:rsidRPr="00C03E7E">
        <w:rPr>
          <w:rFonts w:ascii="Calibri" w:eastAsia="Arial" w:hAnsi="Calibri" w:cs="Calibri"/>
          <w:spacing w:val="1"/>
          <w:sz w:val="24"/>
          <w:szCs w:val="24"/>
        </w:rPr>
        <w:t>a</w:t>
      </w:r>
      <w:r w:rsidRPr="00C03E7E">
        <w:rPr>
          <w:rFonts w:ascii="Calibri" w:eastAsia="Arial" w:hAnsi="Calibri" w:cs="Calibri"/>
          <w:sz w:val="24"/>
          <w:szCs w:val="24"/>
        </w:rPr>
        <w:t>lu</w:t>
      </w:r>
      <w:r w:rsidRPr="00C03E7E">
        <w:rPr>
          <w:rFonts w:ascii="Calibri" w:eastAsia="Arial" w:hAnsi="Calibri" w:cs="Calibri"/>
          <w:spacing w:val="1"/>
          <w:sz w:val="24"/>
          <w:szCs w:val="24"/>
        </w:rPr>
        <w:t>e</w:t>
      </w:r>
      <w:r w:rsidRPr="00C03E7E">
        <w:rPr>
          <w:rFonts w:ascii="Calibri" w:eastAsia="Arial" w:hAnsi="Calibri" w:cs="Calibri"/>
          <w:sz w:val="24"/>
          <w:szCs w:val="24"/>
        </w:rPr>
        <w:t>r</w:t>
      </w:r>
      <w:r w:rsidRPr="00C03E7E">
        <w:rPr>
          <w:rFonts w:ascii="Calibri" w:eastAsia="Arial" w:hAnsi="Calibri" w:cs="Calibri"/>
          <w:spacing w:val="-1"/>
          <w:sz w:val="24"/>
          <w:szCs w:val="24"/>
        </w:rPr>
        <w:t>’</w:t>
      </w:r>
      <w:r w:rsidRPr="00C03E7E">
        <w:rPr>
          <w:rFonts w:ascii="Calibri" w:eastAsia="Arial" w:hAnsi="Calibri" w:cs="Calibri"/>
          <w:sz w:val="24"/>
          <w:szCs w:val="24"/>
        </w:rPr>
        <w:t>.</w:t>
      </w:r>
    </w:p>
    <w:p w:rsidR="00C323D8" w:rsidRDefault="00F16E24" w:rsidP="00B576AA">
      <w:pPr>
        <w:spacing w:after="0"/>
        <w:ind w:left="1095" w:hanging="1095"/>
        <w:jc w:val="both"/>
        <w:rPr>
          <w:rFonts w:ascii="Calibri" w:hAnsi="Calibri" w:cs="Calibri"/>
          <w:b/>
          <w:sz w:val="24"/>
          <w:szCs w:val="24"/>
        </w:rPr>
      </w:pPr>
      <w:r w:rsidRPr="00C03E7E">
        <w:rPr>
          <w:rFonts w:ascii="Calibri" w:hAnsi="Calibri" w:cs="Calibri"/>
          <w:sz w:val="24"/>
          <w:szCs w:val="24"/>
        </w:rPr>
        <w:t xml:space="preserve">2.3 </w:t>
      </w:r>
      <w:r w:rsidR="00B576AA" w:rsidRPr="00C03E7E">
        <w:rPr>
          <w:rFonts w:ascii="Calibri" w:hAnsi="Calibri" w:cs="Calibri"/>
          <w:sz w:val="24"/>
          <w:szCs w:val="24"/>
        </w:rPr>
        <w:tab/>
      </w:r>
      <w:r w:rsidR="008B0961" w:rsidRPr="00C03E7E">
        <w:rPr>
          <w:rFonts w:ascii="Calibri" w:hAnsi="Calibri" w:cs="Calibri"/>
          <w:sz w:val="24"/>
          <w:szCs w:val="24"/>
        </w:rPr>
        <w:t>T</w:t>
      </w:r>
      <w:r w:rsidR="00264144" w:rsidRPr="00C03E7E">
        <w:rPr>
          <w:rFonts w:ascii="Calibri" w:hAnsi="Calibri" w:cs="Calibri"/>
          <w:sz w:val="24"/>
          <w:szCs w:val="24"/>
        </w:rPr>
        <w:t>he parties may sub</w:t>
      </w:r>
      <w:r w:rsidR="008B0961" w:rsidRPr="00C03E7E">
        <w:rPr>
          <w:rFonts w:ascii="Calibri" w:hAnsi="Calibri" w:cs="Calibri"/>
          <w:sz w:val="24"/>
          <w:szCs w:val="24"/>
        </w:rPr>
        <w:t>m</w:t>
      </w:r>
      <w:r w:rsidR="00264144" w:rsidRPr="00C03E7E">
        <w:rPr>
          <w:rFonts w:ascii="Calibri" w:hAnsi="Calibri" w:cs="Calibri"/>
          <w:sz w:val="24"/>
          <w:szCs w:val="24"/>
        </w:rPr>
        <w:t>it their offers</w:t>
      </w:r>
      <w:r w:rsidR="008B0961" w:rsidRPr="00C03E7E">
        <w:rPr>
          <w:rFonts w:ascii="Calibri" w:hAnsi="Calibri" w:cs="Calibri"/>
          <w:sz w:val="24"/>
          <w:szCs w:val="24"/>
        </w:rPr>
        <w:t xml:space="preserve"> by down</w:t>
      </w:r>
      <w:r w:rsidR="00264144" w:rsidRPr="00C03E7E">
        <w:rPr>
          <w:rFonts w:ascii="Calibri" w:hAnsi="Calibri" w:cs="Calibri"/>
          <w:sz w:val="24"/>
          <w:szCs w:val="24"/>
        </w:rPr>
        <w:t>loadi</w:t>
      </w:r>
      <w:r w:rsidR="008B0961" w:rsidRPr="00C03E7E">
        <w:rPr>
          <w:rFonts w:ascii="Calibri" w:hAnsi="Calibri" w:cs="Calibri"/>
          <w:sz w:val="24"/>
          <w:szCs w:val="24"/>
        </w:rPr>
        <w:t xml:space="preserve">ng the details from </w:t>
      </w:r>
      <w:r w:rsidR="00ED1DDE" w:rsidRPr="00C03E7E">
        <w:rPr>
          <w:rFonts w:ascii="Calibri" w:hAnsi="Calibri" w:cs="Calibri"/>
          <w:sz w:val="24"/>
          <w:szCs w:val="24"/>
        </w:rPr>
        <w:t xml:space="preserve">company’s </w:t>
      </w:r>
      <w:r w:rsidR="00946106">
        <w:rPr>
          <w:rFonts w:ascii="Calibri" w:hAnsi="Calibri" w:cs="Calibri"/>
          <w:sz w:val="24"/>
          <w:szCs w:val="24"/>
        </w:rPr>
        <w:t xml:space="preserve">           </w:t>
      </w:r>
      <w:r w:rsidR="008B0961" w:rsidRPr="00C03E7E">
        <w:rPr>
          <w:rFonts w:ascii="Calibri" w:hAnsi="Calibri" w:cs="Calibri"/>
          <w:sz w:val="24"/>
          <w:szCs w:val="24"/>
        </w:rPr>
        <w:t xml:space="preserve">website. </w:t>
      </w:r>
      <w:r w:rsidR="00ED1DDE" w:rsidRPr="00C03E7E">
        <w:rPr>
          <w:rFonts w:ascii="Calibri" w:hAnsi="Calibri" w:cs="Calibri"/>
          <w:sz w:val="24"/>
          <w:szCs w:val="24"/>
        </w:rPr>
        <w:t xml:space="preserve">The offer can however be submitted </w:t>
      </w:r>
      <w:proofErr w:type="spellStart"/>
      <w:r w:rsidR="00264144" w:rsidRPr="00C03E7E">
        <w:rPr>
          <w:rFonts w:ascii="Calibri" w:hAnsi="Calibri" w:cs="Calibri"/>
          <w:sz w:val="24"/>
          <w:szCs w:val="24"/>
        </w:rPr>
        <w:t>alongwith</w:t>
      </w:r>
      <w:proofErr w:type="spellEnd"/>
      <w:r w:rsidR="00264144" w:rsidRPr="00C03E7E">
        <w:rPr>
          <w:rFonts w:ascii="Calibri" w:hAnsi="Calibri" w:cs="Calibri"/>
          <w:sz w:val="24"/>
          <w:szCs w:val="24"/>
        </w:rPr>
        <w:t xml:space="preserve"> a payme</w:t>
      </w:r>
      <w:r w:rsidR="008B0961" w:rsidRPr="00C03E7E">
        <w:rPr>
          <w:rFonts w:ascii="Calibri" w:hAnsi="Calibri" w:cs="Calibri"/>
          <w:sz w:val="24"/>
          <w:szCs w:val="24"/>
        </w:rPr>
        <w:t>n</w:t>
      </w:r>
      <w:r w:rsidR="00264144" w:rsidRPr="00C03E7E">
        <w:rPr>
          <w:rFonts w:ascii="Calibri" w:hAnsi="Calibri" w:cs="Calibri"/>
          <w:sz w:val="24"/>
          <w:szCs w:val="24"/>
        </w:rPr>
        <w:t>t in form of DD/P</w:t>
      </w:r>
      <w:r w:rsidR="008B0961" w:rsidRPr="00C03E7E">
        <w:rPr>
          <w:rFonts w:ascii="Calibri" w:hAnsi="Calibri" w:cs="Calibri"/>
          <w:sz w:val="24"/>
          <w:szCs w:val="24"/>
        </w:rPr>
        <w:t>ay Ord</w:t>
      </w:r>
      <w:r w:rsidR="00C07FDF">
        <w:rPr>
          <w:rFonts w:ascii="Calibri" w:hAnsi="Calibri" w:cs="Calibri"/>
          <w:sz w:val="24"/>
          <w:szCs w:val="24"/>
        </w:rPr>
        <w:t>er of Rs.500</w:t>
      </w:r>
      <w:r w:rsidR="008B0961" w:rsidRPr="00C03E7E">
        <w:rPr>
          <w:rFonts w:ascii="Calibri" w:hAnsi="Calibri" w:cs="Calibri"/>
          <w:sz w:val="24"/>
          <w:szCs w:val="24"/>
        </w:rPr>
        <w:t>/- in the na</w:t>
      </w:r>
      <w:r w:rsidR="00264144" w:rsidRPr="00C03E7E">
        <w:rPr>
          <w:rFonts w:ascii="Calibri" w:hAnsi="Calibri" w:cs="Calibri"/>
          <w:sz w:val="24"/>
          <w:szCs w:val="24"/>
        </w:rPr>
        <w:t xml:space="preserve">me of </w:t>
      </w:r>
      <w:r w:rsidR="00264144" w:rsidRPr="00C03E7E">
        <w:rPr>
          <w:rFonts w:ascii="Calibri" w:hAnsi="Calibri" w:cs="Calibri"/>
          <w:b/>
          <w:sz w:val="24"/>
          <w:szCs w:val="24"/>
        </w:rPr>
        <w:t>National B</w:t>
      </w:r>
      <w:r w:rsidR="008B0961" w:rsidRPr="00C03E7E">
        <w:rPr>
          <w:rFonts w:ascii="Calibri" w:hAnsi="Calibri" w:cs="Calibri"/>
          <w:b/>
          <w:sz w:val="24"/>
          <w:szCs w:val="24"/>
        </w:rPr>
        <w:t>icycle Corporation of India Ltd.</w:t>
      </w:r>
      <w:r w:rsidR="00372DE1">
        <w:rPr>
          <w:rFonts w:ascii="Calibri" w:hAnsi="Calibri" w:cs="Calibri"/>
          <w:b/>
          <w:sz w:val="24"/>
          <w:szCs w:val="24"/>
        </w:rPr>
        <w:t xml:space="preserve"> </w:t>
      </w:r>
      <w:r w:rsidR="00C323D8">
        <w:rPr>
          <w:rFonts w:ascii="Calibri" w:hAnsi="Calibri" w:cs="Calibri"/>
          <w:b/>
          <w:sz w:val="24"/>
          <w:szCs w:val="24"/>
        </w:rPr>
        <w:t>payable at Mumbai.</w:t>
      </w:r>
      <w:r w:rsidR="00907767">
        <w:rPr>
          <w:rFonts w:ascii="Calibri" w:hAnsi="Calibri" w:cs="Calibri"/>
          <w:b/>
          <w:sz w:val="24"/>
          <w:szCs w:val="24"/>
        </w:rPr>
        <w:t xml:space="preserve"> The Account det</w:t>
      </w:r>
      <w:r w:rsidR="00A676C9">
        <w:rPr>
          <w:rFonts w:ascii="Calibri" w:hAnsi="Calibri" w:cs="Calibri"/>
          <w:b/>
          <w:sz w:val="24"/>
          <w:szCs w:val="24"/>
        </w:rPr>
        <w:t xml:space="preserve">ailed for electronic payment </w:t>
      </w:r>
      <w:proofErr w:type="gramStart"/>
      <w:r w:rsidR="00907767">
        <w:rPr>
          <w:rFonts w:ascii="Calibri" w:hAnsi="Calibri" w:cs="Calibri"/>
          <w:b/>
          <w:sz w:val="24"/>
          <w:szCs w:val="24"/>
        </w:rPr>
        <w:t>are</w:t>
      </w:r>
      <w:proofErr w:type="gramEnd"/>
      <w:r w:rsidR="00907767">
        <w:rPr>
          <w:rFonts w:ascii="Calibri" w:hAnsi="Calibri" w:cs="Calibri"/>
          <w:b/>
          <w:sz w:val="24"/>
          <w:szCs w:val="24"/>
        </w:rPr>
        <w:t xml:space="preserve"> </w:t>
      </w:r>
      <w:r w:rsidR="00A676C9">
        <w:rPr>
          <w:rFonts w:ascii="Calibri" w:hAnsi="Calibri" w:cs="Calibri"/>
          <w:b/>
          <w:sz w:val="24"/>
          <w:szCs w:val="24"/>
        </w:rPr>
        <w:t xml:space="preserve">as </w:t>
      </w:r>
      <w:r w:rsidR="00A27511">
        <w:rPr>
          <w:rFonts w:ascii="Calibri" w:hAnsi="Calibri" w:cs="Calibri"/>
          <w:b/>
          <w:sz w:val="24"/>
          <w:szCs w:val="24"/>
        </w:rPr>
        <w:t>foll</w:t>
      </w:r>
      <w:r w:rsidR="00A676C9">
        <w:rPr>
          <w:rFonts w:ascii="Calibri" w:hAnsi="Calibri" w:cs="Calibri"/>
          <w:b/>
          <w:sz w:val="24"/>
          <w:szCs w:val="24"/>
        </w:rPr>
        <w:t>o</w:t>
      </w:r>
      <w:r w:rsidR="00A27511">
        <w:rPr>
          <w:rFonts w:ascii="Calibri" w:hAnsi="Calibri" w:cs="Calibri"/>
          <w:b/>
          <w:sz w:val="24"/>
          <w:szCs w:val="24"/>
        </w:rPr>
        <w:t>w</w:t>
      </w:r>
      <w:r w:rsidR="00907767">
        <w:rPr>
          <w:rFonts w:ascii="Calibri" w:hAnsi="Calibri" w:cs="Calibri"/>
          <w:b/>
          <w:sz w:val="24"/>
          <w:szCs w:val="24"/>
        </w:rPr>
        <w:t>s:</w:t>
      </w:r>
    </w:p>
    <w:p w:rsidR="00907767" w:rsidRDefault="00907767" w:rsidP="00B576AA">
      <w:pPr>
        <w:spacing w:after="0"/>
        <w:ind w:left="1095" w:hanging="1095"/>
        <w:jc w:val="both"/>
        <w:rPr>
          <w:rFonts w:ascii="Calibri" w:hAnsi="Calibri" w:cs="Calibri"/>
          <w:b/>
          <w:sz w:val="24"/>
          <w:szCs w:val="24"/>
        </w:rPr>
      </w:pPr>
    </w:p>
    <w:p w:rsidR="00907767" w:rsidRDefault="000A6991" w:rsidP="00B576AA">
      <w:pPr>
        <w:spacing w:after="0"/>
        <w:ind w:left="1095" w:hanging="1095"/>
        <w:jc w:val="both"/>
        <w:rPr>
          <w:rFonts w:ascii="Calibri" w:hAnsi="Calibri" w:cs="Calibri"/>
          <w:b/>
          <w:sz w:val="24"/>
          <w:szCs w:val="24"/>
        </w:rPr>
      </w:pPr>
      <w:r>
        <w:rPr>
          <w:rFonts w:ascii="Calibri" w:hAnsi="Calibri" w:cs="Calibri"/>
          <w:b/>
          <w:sz w:val="24"/>
          <w:szCs w:val="24"/>
        </w:rPr>
        <w:lastRenderedPageBreak/>
        <w:tab/>
        <w:t xml:space="preserve">BANK OF </w:t>
      </w:r>
      <w:r w:rsidR="00907767">
        <w:rPr>
          <w:rFonts w:ascii="Calibri" w:hAnsi="Calibri" w:cs="Calibri"/>
          <w:b/>
          <w:sz w:val="24"/>
          <w:szCs w:val="24"/>
        </w:rPr>
        <w:t>BARODA</w:t>
      </w:r>
    </w:p>
    <w:p w:rsidR="00907767" w:rsidRDefault="000A6991" w:rsidP="00B576AA">
      <w:pPr>
        <w:spacing w:after="0"/>
        <w:ind w:left="1095" w:hanging="1095"/>
        <w:jc w:val="both"/>
        <w:rPr>
          <w:rFonts w:ascii="Calibri" w:hAnsi="Calibri" w:cs="Calibri"/>
          <w:b/>
          <w:sz w:val="24"/>
          <w:szCs w:val="24"/>
        </w:rPr>
      </w:pPr>
      <w:r>
        <w:rPr>
          <w:rFonts w:ascii="Calibri" w:hAnsi="Calibri" w:cs="Calibri"/>
          <w:b/>
          <w:sz w:val="24"/>
          <w:szCs w:val="24"/>
        </w:rPr>
        <w:tab/>
        <w:t>Account No</w:t>
      </w:r>
      <w:r w:rsidR="00907767">
        <w:rPr>
          <w:rFonts w:ascii="Calibri" w:hAnsi="Calibri" w:cs="Calibri"/>
          <w:b/>
          <w:sz w:val="24"/>
          <w:szCs w:val="24"/>
        </w:rPr>
        <w:t>.04220200000283</w:t>
      </w:r>
    </w:p>
    <w:p w:rsidR="00907767" w:rsidRDefault="00907767" w:rsidP="00B576AA">
      <w:pPr>
        <w:spacing w:after="0"/>
        <w:ind w:left="1095" w:hanging="1095"/>
        <w:jc w:val="both"/>
        <w:rPr>
          <w:rFonts w:ascii="Calibri" w:hAnsi="Calibri" w:cs="Calibri"/>
          <w:b/>
          <w:sz w:val="24"/>
          <w:szCs w:val="24"/>
        </w:rPr>
      </w:pPr>
      <w:r>
        <w:rPr>
          <w:rFonts w:ascii="Calibri" w:hAnsi="Calibri" w:cs="Calibri"/>
          <w:b/>
          <w:sz w:val="24"/>
          <w:szCs w:val="24"/>
        </w:rPr>
        <w:tab/>
        <w:t>RTGS/NEFT IFSC CODE: BARBOWORLIX</w:t>
      </w:r>
    </w:p>
    <w:p w:rsidR="00BA71C9" w:rsidRDefault="00BA71C9" w:rsidP="00B576AA">
      <w:pPr>
        <w:spacing w:after="0"/>
        <w:ind w:left="1095" w:hanging="1095"/>
        <w:jc w:val="both"/>
        <w:rPr>
          <w:rFonts w:ascii="Calibri" w:hAnsi="Calibri" w:cs="Calibri"/>
          <w:b/>
          <w:sz w:val="24"/>
          <w:szCs w:val="24"/>
        </w:rPr>
      </w:pPr>
    </w:p>
    <w:p w:rsidR="00264144" w:rsidRDefault="00F16E24" w:rsidP="00B576AA">
      <w:pPr>
        <w:spacing w:after="0"/>
        <w:ind w:left="1095" w:hanging="1095"/>
        <w:jc w:val="both"/>
        <w:rPr>
          <w:rFonts w:ascii="Calibri" w:hAnsi="Calibri" w:cs="Calibri"/>
          <w:b/>
          <w:sz w:val="24"/>
          <w:szCs w:val="24"/>
        </w:rPr>
      </w:pPr>
      <w:r w:rsidRPr="00C03E7E">
        <w:rPr>
          <w:rFonts w:ascii="Calibri" w:hAnsi="Calibri" w:cs="Calibri"/>
          <w:sz w:val="24"/>
          <w:szCs w:val="24"/>
        </w:rPr>
        <w:t xml:space="preserve">2.4 </w:t>
      </w:r>
      <w:r w:rsidR="00B576AA" w:rsidRPr="00C03E7E">
        <w:rPr>
          <w:rFonts w:ascii="Calibri" w:hAnsi="Calibri" w:cs="Calibri"/>
          <w:sz w:val="24"/>
          <w:szCs w:val="24"/>
        </w:rPr>
        <w:tab/>
      </w:r>
      <w:r w:rsidR="008B0961" w:rsidRPr="00C03E7E">
        <w:rPr>
          <w:rFonts w:ascii="Calibri" w:hAnsi="Calibri" w:cs="Calibri"/>
          <w:sz w:val="24"/>
          <w:szCs w:val="24"/>
        </w:rPr>
        <w:t>The bid is to be submitted in</w:t>
      </w:r>
      <w:r w:rsidR="00264144" w:rsidRPr="00C03E7E">
        <w:rPr>
          <w:rFonts w:ascii="Calibri" w:hAnsi="Calibri" w:cs="Calibri"/>
          <w:sz w:val="24"/>
          <w:szCs w:val="24"/>
        </w:rPr>
        <w:t xml:space="preserve"> two parts separately in sealed covers </w:t>
      </w:r>
      <w:r w:rsidR="008B0961" w:rsidRPr="00C03E7E">
        <w:rPr>
          <w:rFonts w:ascii="Calibri" w:hAnsi="Calibri" w:cs="Calibri"/>
          <w:sz w:val="24"/>
          <w:szCs w:val="24"/>
        </w:rPr>
        <w:t>sup</w:t>
      </w:r>
      <w:r w:rsidR="00264144" w:rsidRPr="00C03E7E">
        <w:rPr>
          <w:rFonts w:ascii="Calibri" w:hAnsi="Calibri" w:cs="Calibri"/>
          <w:sz w:val="24"/>
          <w:szCs w:val="24"/>
        </w:rPr>
        <w:t>erscripting</w:t>
      </w:r>
      <w:r w:rsidR="00B131C2">
        <w:rPr>
          <w:rFonts w:ascii="Calibri" w:hAnsi="Calibri" w:cs="Calibri"/>
          <w:sz w:val="24"/>
          <w:szCs w:val="24"/>
        </w:rPr>
        <w:t xml:space="preserve">    </w:t>
      </w:r>
      <w:r w:rsidR="00B131C2" w:rsidRPr="00B131C2">
        <w:rPr>
          <w:rFonts w:ascii="Calibri" w:hAnsi="Calibri" w:cs="Calibri"/>
          <w:b/>
          <w:sz w:val="24"/>
          <w:szCs w:val="24"/>
        </w:rPr>
        <w:t>“T</w:t>
      </w:r>
      <w:r w:rsidR="00264144" w:rsidRPr="00B131C2">
        <w:rPr>
          <w:rFonts w:ascii="Calibri" w:hAnsi="Calibri" w:cs="Calibri"/>
          <w:b/>
          <w:sz w:val="24"/>
          <w:szCs w:val="24"/>
        </w:rPr>
        <w:t>e</w:t>
      </w:r>
      <w:r w:rsidR="00264144" w:rsidRPr="00C03E7E">
        <w:rPr>
          <w:rFonts w:ascii="Calibri" w:hAnsi="Calibri" w:cs="Calibri"/>
          <w:b/>
          <w:sz w:val="24"/>
          <w:szCs w:val="24"/>
        </w:rPr>
        <w:t>chnical Bid” an</w:t>
      </w:r>
      <w:r w:rsidR="008B0961" w:rsidRPr="00C03E7E">
        <w:rPr>
          <w:rFonts w:ascii="Calibri" w:hAnsi="Calibri" w:cs="Calibri"/>
          <w:b/>
          <w:sz w:val="24"/>
          <w:szCs w:val="24"/>
        </w:rPr>
        <w:t xml:space="preserve">d “Price Bid”. </w:t>
      </w:r>
      <w:r w:rsidR="008B0961" w:rsidRPr="00C03E7E">
        <w:rPr>
          <w:rFonts w:ascii="Calibri" w:hAnsi="Calibri" w:cs="Calibri"/>
          <w:sz w:val="24"/>
          <w:szCs w:val="24"/>
        </w:rPr>
        <w:t>The last date fo</w:t>
      </w:r>
      <w:r w:rsidR="00264144" w:rsidRPr="00C03E7E">
        <w:rPr>
          <w:rFonts w:ascii="Calibri" w:hAnsi="Calibri" w:cs="Calibri"/>
          <w:sz w:val="24"/>
          <w:szCs w:val="24"/>
        </w:rPr>
        <w:t>r submission of Bids wi</w:t>
      </w:r>
      <w:r w:rsidR="00FD71EA">
        <w:rPr>
          <w:rFonts w:ascii="Calibri" w:hAnsi="Calibri" w:cs="Calibri"/>
          <w:sz w:val="24"/>
          <w:szCs w:val="24"/>
        </w:rPr>
        <w:t xml:space="preserve">ll be upto </w:t>
      </w:r>
      <w:r w:rsidR="00FD71EA" w:rsidRPr="008653D3">
        <w:rPr>
          <w:rFonts w:ascii="Calibri" w:hAnsi="Calibri" w:cs="Calibri"/>
          <w:b/>
          <w:sz w:val="24"/>
          <w:szCs w:val="24"/>
        </w:rPr>
        <w:t>14</w:t>
      </w:r>
      <w:r w:rsidR="005A5E36" w:rsidRPr="008653D3">
        <w:rPr>
          <w:rFonts w:ascii="Calibri" w:hAnsi="Calibri" w:cs="Calibri"/>
          <w:b/>
          <w:sz w:val="24"/>
          <w:szCs w:val="24"/>
        </w:rPr>
        <w:t xml:space="preserve">00 hrs </w:t>
      </w:r>
      <w:proofErr w:type="gramStart"/>
      <w:r w:rsidR="005A5E36" w:rsidRPr="008653D3">
        <w:rPr>
          <w:rFonts w:ascii="Calibri" w:hAnsi="Calibri" w:cs="Calibri"/>
          <w:b/>
          <w:sz w:val="24"/>
          <w:szCs w:val="24"/>
        </w:rPr>
        <w:t xml:space="preserve">on </w:t>
      </w:r>
      <w:r w:rsidR="001B5C54">
        <w:rPr>
          <w:rFonts w:ascii="Calibri" w:hAnsi="Calibri" w:cs="Calibri"/>
          <w:b/>
          <w:sz w:val="24"/>
          <w:szCs w:val="24"/>
        </w:rPr>
        <w:t xml:space="preserve"> 16</w:t>
      </w:r>
      <w:proofErr w:type="gramEnd"/>
      <w:r w:rsidR="001B5C54">
        <w:rPr>
          <w:rFonts w:ascii="Calibri" w:hAnsi="Calibri" w:cs="Calibri"/>
          <w:b/>
          <w:sz w:val="24"/>
          <w:szCs w:val="24"/>
        </w:rPr>
        <w:t xml:space="preserve"> April 2018</w:t>
      </w:r>
    </w:p>
    <w:p w:rsidR="000A6991" w:rsidRPr="00C03E7E" w:rsidRDefault="000A6991" w:rsidP="00B576AA">
      <w:pPr>
        <w:spacing w:after="0"/>
        <w:ind w:left="1095" w:hanging="1095"/>
        <w:jc w:val="both"/>
        <w:rPr>
          <w:rFonts w:ascii="Calibri" w:hAnsi="Calibri" w:cs="Calibri"/>
          <w:sz w:val="24"/>
          <w:szCs w:val="24"/>
        </w:rPr>
      </w:pPr>
    </w:p>
    <w:p w:rsidR="00264144" w:rsidRPr="00C03E7E" w:rsidRDefault="00F16E24" w:rsidP="00CD6974">
      <w:pPr>
        <w:spacing w:after="0"/>
        <w:jc w:val="both"/>
        <w:rPr>
          <w:rFonts w:ascii="Calibri" w:hAnsi="Calibri" w:cs="Calibri"/>
          <w:sz w:val="24"/>
          <w:szCs w:val="24"/>
        </w:rPr>
      </w:pPr>
      <w:r w:rsidRPr="00C03E7E">
        <w:rPr>
          <w:rFonts w:ascii="Calibri" w:hAnsi="Calibri" w:cs="Calibri"/>
          <w:sz w:val="24"/>
          <w:szCs w:val="24"/>
        </w:rPr>
        <w:t xml:space="preserve">2.5 </w:t>
      </w:r>
      <w:r w:rsidR="00B576AA" w:rsidRPr="00C03E7E">
        <w:rPr>
          <w:rFonts w:ascii="Calibri" w:hAnsi="Calibri" w:cs="Calibri"/>
          <w:sz w:val="24"/>
          <w:szCs w:val="24"/>
        </w:rPr>
        <w:tab/>
        <w:t xml:space="preserve">     </w:t>
      </w:r>
      <w:r w:rsidR="00506557" w:rsidRPr="00C03E7E">
        <w:rPr>
          <w:rFonts w:ascii="Calibri" w:hAnsi="Calibri" w:cs="Calibri"/>
          <w:sz w:val="24"/>
          <w:szCs w:val="24"/>
        </w:rPr>
        <w:t xml:space="preserve">  </w:t>
      </w:r>
      <w:r w:rsidR="00264144" w:rsidRPr="00C03E7E">
        <w:rPr>
          <w:rFonts w:ascii="Calibri" w:hAnsi="Calibri" w:cs="Calibri"/>
          <w:sz w:val="24"/>
          <w:szCs w:val="24"/>
        </w:rPr>
        <w:t>The bids in sealed covered are to be submitt</w:t>
      </w:r>
      <w:r w:rsidR="000D28C3" w:rsidRPr="00C03E7E">
        <w:rPr>
          <w:rFonts w:ascii="Calibri" w:hAnsi="Calibri" w:cs="Calibri"/>
          <w:sz w:val="24"/>
          <w:szCs w:val="24"/>
        </w:rPr>
        <w:t>e</w:t>
      </w:r>
      <w:r w:rsidR="00264144" w:rsidRPr="00C03E7E">
        <w:rPr>
          <w:rFonts w:ascii="Calibri" w:hAnsi="Calibri" w:cs="Calibri"/>
          <w:sz w:val="24"/>
          <w:szCs w:val="24"/>
        </w:rPr>
        <w:t>d on the following address:</w:t>
      </w:r>
    </w:p>
    <w:p w:rsidR="00264144" w:rsidRPr="00C03E7E" w:rsidRDefault="00264144" w:rsidP="00946106">
      <w:pPr>
        <w:spacing w:after="0" w:line="240" w:lineRule="auto"/>
        <w:ind w:left="1440" w:firstLine="720"/>
        <w:jc w:val="both"/>
        <w:rPr>
          <w:rFonts w:ascii="Calibri" w:hAnsi="Calibri" w:cs="Calibri"/>
          <w:sz w:val="24"/>
          <w:szCs w:val="24"/>
        </w:rPr>
      </w:pPr>
      <w:r w:rsidRPr="00C03E7E">
        <w:rPr>
          <w:rFonts w:ascii="Calibri" w:hAnsi="Calibri" w:cs="Calibri"/>
          <w:sz w:val="24"/>
          <w:szCs w:val="24"/>
        </w:rPr>
        <w:t>The Chairman and Managing Director,</w:t>
      </w:r>
    </w:p>
    <w:p w:rsidR="00264144" w:rsidRPr="00C03E7E" w:rsidRDefault="00264144" w:rsidP="00CD6974">
      <w:pPr>
        <w:spacing w:after="0" w:line="240" w:lineRule="auto"/>
        <w:ind w:left="1440" w:firstLine="720"/>
        <w:jc w:val="both"/>
        <w:rPr>
          <w:rFonts w:ascii="Calibri" w:hAnsi="Calibri" w:cs="Calibri"/>
          <w:sz w:val="24"/>
          <w:szCs w:val="24"/>
        </w:rPr>
      </w:pPr>
      <w:r w:rsidRPr="00C03E7E">
        <w:rPr>
          <w:rFonts w:ascii="Calibri" w:hAnsi="Calibri" w:cs="Calibri"/>
          <w:sz w:val="24"/>
          <w:szCs w:val="24"/>
        </w:rPr>
        <w:t>National Bicycle Corporation of India Ltd,</w:t>
      </w:r>
    </w:p>
    <w:p w:rsidR="00264144" w:rsidRPr="00C03E7E" w:rsidRDefault="00C323D8" w:rsidP="00CD6974">
      <w:pPr>
        <w:spacing w:after="0" w:line="240" w:lineRule="auto"/>
        <w:ind w:left="1440" w:firstLine="720"/>
        <w:jc w:val="both"/>
        <w:rPr>
          <w:rFonts w:ascii="Calibri" w:hAnsi="Calibri" w:cs="Calibri"/>
          <w:sz w:val="24"/>
          <w:szCs w:val="24"/>
        </w:rPr>
      </w:pPr>
      <w:r>
        <w:rPr>
          <w:rFonts w:ascii="Calibri" w:hAnsi="Calibri" w:cs="Calibri"/>
          <w:sz w:val="24"/>
          <w:szCs w:val="24"/>
        </w:rPr>
        <w:t xml:space="preserve">250, </w:t>
      </w:r>
      <w:r w:rsidR="00264144" w:rsidRPr="00C03E7E">
        <w:rPr>
          <w:rFonts w:ascii="Calibri" w:hAnsi="Calibri" w:cs="Calibri"/>
          <w:sz w:val="24"/>
          <w:szCs w:val="24"/>
        </w:rPr>
        <w:t>Worli,</w:t>
      </w:r>
      <w:r>
        <w:rPr>
          <w:rFonts w:ascii="Calibri" w:hAnsi="Calibri" w:cs="Calibri"/>
          <w:sz w:val="24"/>
          <w:szCs w:val="24"/>
        </w:rPr>
        <w:t xml:space="preserve"> PO Prabhadevi,</w:t>
      </w:r>
    </w:p>
    <w:p w:rsidR="00264144" w:rsidRDefault="00264144" w:rsidP="00CD6974">
      <w:pPr>
        <w:spacing w:after="0" w:line="240" w:lineRule="auto"/>
        <w:ind w:left="1440" w:firstLine="720"/>
        <w:jc w:val="both"/>
        <w:rPr>
          <w:rFonts w:ascii="Calibri" w:hAnsi="Calibri" w:cs="Calibri"/>
          <w:b/>
          <w:sz w:val="24"/>
          <w:szCs w:val="24"/>
          <w:u w:val="single"/>
        </w:rPr>
      </w:pPr>
      <w:proofErr w:type="gramStart"/>
      <w:r w:rsidRPr="00C03E7E">
        <w:rPr>
          <w:rFonts w:ascii="Calibri" w:hAnsi="Calibri" w:cs="Calibri"/>
          <w:b/>
          <w:sz w:val="24"/>
          <w:szCs w:val="24"/>
          <w:u w:val="single"/>
        </w:rPr>
        <w:t>Mumbai 400 030</w:t>
      </w:r>
      <w:r w:rsidR="003E0790">
        <w:rPr>
          <w:rFonts w:ascii="Calibri" w:hAnsi="Calibri" w:cs="Calibri"/>
          <w:b/>
          <w:sz w:val="24"/>
          <w:szCs w:val="24"/>
          <w:u w:val="single"/>
        </w:rPr>
        <w:t>.</w:t>
      </w:r>
      <w:proofErr w:type="gramEnd"/>
    </w:p>
    <w:p w:rsidR="008F3561" w:rsidRPr="00C03E7E" w:rsidRDefault="008F3561" w:rsidP="00CD6974">
      <w:pPr>
        <w:spacing w:after="0" w:line="240" w:lineRule="auto"/>
        <w:ind w:left="1440" w:firstLine="720"/>
        <w:jc w:val="both"/>
        <w:rPr>
          <w:rFonts w:ascii="Calibri" w:hAnsi="Calibri" w:cs="Calibri"/>
          <w:b/>
          <w:sz w:val="24"/>
          <w:szCs w:val="24"/>
          <w:u w:val="single"/>
        </w:rPr>
      </w:pPr>
    </w:p>
    <w:p w:rsidR="00C323D8" w:rsidRDefault="00F16E24" w:rsidP="000A6991">
      <w:pPr>
        <w:spacing w:after="0"/>
        <w:ind w:left="1440" w:hanging="1440"/>
        <w:jc w:val="both"/>
        <w:rPr>
          <w:rFonts w:ascii="Calibri" w:hAnsi="Calibri" w:cs="Calibri"/>
          <w:color w:val="000000" w:themeColor="text1"/>
          <w:sz w:val="24"/>
          <w:szCs w:val="24"/>
        </w:rPr>
      </w:pPr>
      <w:r w:rsidRPr="00C03E7E">
        <w:rPr>
          <w:rFonts w:ascii="Calibri" w:hAnsi="Calibri" w:cs="Calibri"/>
          <w:color w:val="000000" w:themeColor="text1"/>
          <w:sz w:val="24"/>
          <w:szCs w:val="24"/>
        </w:rPr>
        <w:t xml:space="preserve">2.6 </w:t>
      </w:r>
      <w:r w:rsidR="00946106">
        <w:rPr>
          <w:rFonts w:ascii="Calibri" w:hAnsi="Calibri" w:cs="Calibri"/>
          <w:color w:val="000000" w:themeColor="text1"/>
          <w:sz w:val="24"/>
          <w:szCs w:val="24"/>
        </w:rPr>
        <w:t xml:space="preserve">             </w:t>
      </w:r>
      <w:r w:rsidR="00264144" w:rsidRPr="00C03E7E">
        <w:rPr>
          <w:rFonts w:ascii="Calibri" w:hAnsi="Calibri" w:cs="Calibri"/>
          <w:color w:val="000000" w:themeColor="text1"/>
          <w:sz w:val="24"/>
          <w:szCs w:val="24"/>
        </w:rPr>
        <w:t xml:space="preserve">The technical bid will be opened first on </w:t>
      </w:r>
      <w:r w:rsidR="001B5C54">
        <w:rPr>
          <w:rFonts w:ascii="Calibri" w:hAnsi="Calibri" w:cs="Calibri"/>
          <w:color w:val="000000" w:themeColor="text1"/>
          <w:sz w:val="24"/>
          <w:szCs w:val="24"/>
        </w:rPr>
        <w:t>16</w:t>
      </w:r>
      <w:r w:rsidR="001B5C54" w:rsidRPr="001B5C54">
        <w:rPr>
          <w:rFonts w:ascii="Calibri" w:hAnsi="Calibri" w:cs="Calibri"/>
          <w:color w:val="000000" w:themeColor="text1"/>
          <w:sz w:val="24"/>
          <w:szCs w:val="24"/>
          <w:vertAlign w:val="superscript"/>
        </w:rPr>
        <w:t>th</w:t>
      </w:r>
      <w:r w:rsidR="001B5C54">
        <w:rPr>
          <w:rFonts w:ascii="Calibri" w:hAnsi="Calibri" w:cs="Calibri"/>
          <w:color w:val="000000" w:themeColor="text1"/>
          <w:sz w:val="24"/>
          <w:szCs w:val="24"/>
        </w:rPr>
        <w:t xml:space="preserve"> </w:t>
      </w:r>
      <w:proofErr w:type="gramStart"/>
      <w:r w:rsidR="001B5C54">
        <w:rPr>
          <w:rFonts w:ascii="Calibri" w:hAnsi="Calibri" w:cs="Calibri"/>
          <w:color w:val="000000" w:themeColor="text1"/>
          <w:sz w:val="24"/>
          <w:szCs w:val="24"/>
        </w:rPr>
        <w:t xml:space="preserve">April </w:t>
      </w:r>
      <w:r w:rsidR="004125A3">
        <w:rPr>
          <w:rFonts w:ascii="Calibri" w:hAnsi="Calibri" w:cs="Calibri"/>
          <w:color w:val="000000" w:themeColor="text1"/>
          <w:sz w:val="24"/>
          <w:szCs w:val="24"/>
        </w:rPr>
        <w:t xml:space="preserve"> </w:t>
      </w:r>
      <w:r w:rsidR="00C07FDF">
        <w:rPr>
          <w:rFonts w:ascii="Calibri" w:hAnsi="Calibri" w:cs="Calibri"/>
          <w:color w:val="000000" w:themeColor="text1"/>
          <w:sz w:val="24"/>
          <w:szCs w:val="24"/>
        </w:rPr>
        <w:t>2018</w:t>
      </w:r>
      <w:proofErr w:type="gramEnd"/>
      <w:r w:rsidR="00C07FDF">
        <w:rPr>
          <w:rFonts w:ascii="Calibri" w:hAnsi="Calibri" w:cs="Calibri"/>
          <w:color w:val="000000" w:themeColor="text1"/>
          <w:sz w:val="24"/>
          <w:szCs w:val="24"/>
        </w:rPr>
        <w:t xml:space="preserve"> at</w:t>
      </w:r>
      <w:r w:rsidR="00264144" w:rsidRPr="00C03E7E">
        <w:rPr>
          <w:rFonts w:ascii="Calibri" w:hAnsi="Calibri" w:cs="Calibri"/>
          <w:color w:val="000000" w:themeColor="text1"/>
          <w:sz w:val="24"/>
          <w:szCs w:val="24"/>
        </w:rPr>
        <w:t xml:space="preserve"> </w:t>
      </w:r>
      <w:r w:rsidR="00926D8A" w:rsidRPr="00C03E7E">
        <w:rPr>
          <w:rFonts w:ascii="Calibri" w:hAnsi="Calibri" w:cs="Calibri"/>
          <w:color w:val="000000" w:themeColor="text1"/>
          <w:sz w:val="24"/>
          <w:szCs w:val="24"/>
        </w:rPr>
        <w:t>1500</w:t>
      </w:r>
      <w:r w:rsidR="00170B59" w:rsidRPr="00C03E7E">
        <w:rPr>
          <w:rFonts w:ascii="Calibri" w:hAnsi="Calibri" w:cs="Calibri"/>
          <w:color w:val="000000" w:themeColor="text1"/>
          <w:sz w:val="24"/>
          <w:szCs w:val="24"/>
        </w:rPr>
        <w:t xml:space="preserve"> </w:t>
      </w:r>
      <w:r w:rsidR="00264144" w:rsidRPr="00C03E7E">
        <w:rPr>
          <w:rFonts w:ascii="Calibri" w:hAnsi="Calibri" w:cs="Calibri"/>
          <w:color w:val="000000" w:themeColor="text1"/>
          <w:sz w:val="24"/>
          <w:szCs w:val="24"/>
        </w:rPr>
        <w:t>hrs at</w:t>
      </w:r>
      <w:r w:rsidR="00C323D8">
        <w:rPr>
          <w:rFonts w:ascii="Calibri" w:hAnsi="Calibri" w:cs="Calibri"/>
          <w:color w:val="000000" w:themeColor="text1"/>
          <w:sz w:val="24"/>
          <w:szCs w:val="24"/>
        </w:rPr>
        <w:t xml:space="preserve"> the</w:t>
      </w:r>
    </w:p>
    <w:p w:rsidR="00C323D8" w:rsidRDefault="00C323D8" w:rsidP="000A6991">
      <w:pPr>
        <w:spacing w:after="0"/>
        <w:ind w:left="1440" w:hanging="1440"/>
        <w:jc w:val="both"/>
        <w:rPr>
          <w:rFonts w:ascii="Calibri" w:hAnsi="Calibri" w:cs="Calibri"/>
          <w:color w:val="000000" w:themeColor="text1"/>
          <w:sz w:val="24"/>
          <w:szCs w:val="24"/>
        </w:rPr>
      </w:pPr>
      <w:r>
        <w:rPr>
          <w:rFonts w:ascii="Calibri" w:hAnsi="Calibri" w:cs="Calibri"/>
          <w:color w:val="000000" w:themeColor="text1"/>
          <w:sz w:val="24"/>
          <w:szCs w:val="24"/>
        </w:rPr>
        <w:t xml:space="preserve">                   </w:t>
      </w:r>
      <w:proofErr w:type="gramStart"/>
      <w:r w:rsidR="00264144" w:rsidRPr="00C03E7E">
        <w:rPr>
          <w:rFonts w:ascii="Calibri" w:hAnsi="Calibri" w:cs="Calibri"/>
          <w:color w:val="000000" w:themeColor="text1"/>
          <w:sz w:val="24"/>
          <w:szCs w:val="24"/>
        </w:rPr>
        <w:t>Registe</w:t>
      </w:r>
      <w:r w:rsidR="00946106">
        <w:rPr>
          <w:rFonts w:ascii="Calibri" w:hAnsi="Calibri" w:cs="Calibri"/>
          <w:color w:val="000000" w:themeColor="text1"/>
          <w:sz w:val="24"/>
          <w:szCs w:val="24"/>
        </w:rPr>
        <w:t>red</w:t>
      </w:r>
      <w:r>
        <w:rPr>
          <w:rFonts w:ascii="Calibri" w:hAnsi="Calibri" w:cs="Calibri"/>
          <w:color w:val="000000" w:themeColor="text1"/>
          <w:sz w:val="24"/>
          <w:szCs w:val="24"/>
        </w:rPr>
        <w:t xml:space="preserve"> </w:t>
      </w:r>
      <w:r w:rsidR="00202742" w:rsidRPr="00C03E7E">
        <w:rPr>
          <w:rFonts w:ascii="Calibri" w:hAnsi="Calibri" w:cs="Calibri"/>
          <w:color w:val="000000" w:themeColor="text1"/>
          <w:sz w:val="24"/>
          <w:szCs w:val="24"/>
        </w:rPr>
        <w:t>Office of the Company.</w:t>
      </w:r>
      <w:proofErr w:type="gramEnd"/>
      <w:r w:rsidR="00202742" w:rsidRPr="00C03E7E">
        <w:rPr>
          <w:rFonts w:ascii="Calibri" w:hAnsi="Calibri" w:cs="Calibri"/>
          <w:color w:val="000000" w:themeColor="text1"/>
          <w:sz w:val="24"/>
          <w:szCs w:val="24"/>
        </w:rPr>
        <w:t xml:space="preserve"> The P</w:t>
      </w:r>
      <w:r w:rsidR="00264144" w:rsidRPr="00C03E7E">
        <w:rPr>
          <w:rFonts w:ascii="Calibri" w:hAnsi="Calibri" w:cs="Calibri"/>
          <w:color w:val="000000" w:themeColor="text1"/>
          <w:sz w:val="24"/>
          <w:szCs w:val="24"/>
        </w:rPr>
        <w:t xml:space="preserve">rice Bids of only qualified bidders </w:t>
      </w:r>
      <w:r>
        <w:rPr>
          <w:rFonts w:ascii="Calibri" w:hAnsi="Calibri" w:cs="Calibri"/>
          <w:color w:val="000000" w:themeColor="text1"/>
          <w:sz w:val="24"/>
          <w:szCs w:val="24"/>
        </w:rPr>
        <w:t>will be</w:t>
      </w:r>
    </w:p>
    <w:p w:rsidR="001B5C54" w:rsidRDefault="00C323D8" w:rsidP="000A6991">
      <w:pPr>
        <w:spacing w:after="0"/>
        <w:ind w:left="1440" w:hanging="720"/>
        <w:jc w:val="both"/>
        <w:rPr>
          <w:rFonts w:ascii="Calibri" w:hAnsi="Calibri" w:cs="Calibri"/>
          <w:sz w:val="24"/>
          <w:szCs w:val="24"/>
        </w:rPr>
      </w:pPr>
      <w:r>
        <w:rPr>
          <w:rFonts w:ascii="Calibri" w:hAnsi="Calibri" w:cs="Calibri"/>
          <w:color w:val="000000" w:themeColor="text1"/>
          <w:sz w:val="24"/>
          <w:szCs w:val="24"/>
        </w:rPr>
        <w:t xml:space="preserve">       </w:t>
      </w:r>
      <w:proofErr w:type="gramStart"/>
      <w:r w:rsidR="00202742" w:rsidRPr="00C03E7E">
        <w:rPr>
          <w:rFonts w:ascii="Calibri" w:hAnsi="Calibri" w:cs="Calibri"/>
          <w:color w:val="000000" w:themeColor="text1"/>
          <w:sz w:val="24"/>
          <w:szCs w:val="24"/>
        </w:rPr>
        <w:t>opened</w:t>
      </w:r>
      <w:proofErr w:type="gramEnd"/>
      <w:r w:rsidR="00202742" w:rsidRPr="00C03E7E">
        <w:rPr>
          <w:rFonts w:ascii="Calibri" w:hAnsi="Calibri" w:cs="Calibri"/>
          <w:color w:val="000000" w:themeColor="text1"/>
          <w:sz w:val="24"/>
          <w:szCs w:val="24"/>
        </w:rPr>
        <w:t xml:space="preserve"> </w:t>
      </w:r>
      <w:r w:rsidR="00C03E7E">
        <w:rPr>
          <w:rFonts w:ascii="Calibri" w:hAnsi="Calibri" w:cs="Calibri"/>
          <w:sz w:val="24"/>
          <w:szCs w:val="24"/>
        </w:rPr>
        <w:t>subsequently on</w:t>
      </w:r>
      <w:r w:rsidR="00C07FDF">
        <w:rPr>
          <w:rFonts w:ascii="Calibri" w:hAnsi="Calibri" w:cs="Calibri"/>
          <w:sz w:val="24"/>
          <w:szCs w:val="24"/>
        </w:rPr>
        <w:t xml:space="preserve"> </w:t>
      </w:r>
      <w:r w:rsidR="001B5C54">
        <w:rPr>
          <w:rFonts w:ascii="Calibri" w:hAnsi="Calibri" w:cs="Calibri"/>
          <w:sz w:val="24"/>
          <w:szCs w:val="24"/>
        </w:rPr>
        <w:t>19</w:t>
      </w:r>
      <w:r w:rsidR="001B5C54" w:rsidRPr="001B5C54">
        <w:rPr>
          <w:rFonts w:ascii="Calibri" w:hAnsi="Calibri" w:cs="Calibri"/>
          <w:sz w:val="24"/>
          <w:szCs w:val="24"/>
          <w:vertAlign w:val="superscript"/>
        </w:rPr>
        <w:t>th</w:t>
      </w:r>
      <w:r w:rsidR="001B5C54">
        <w:rPr>
          <w:rFonts w:ascii="Calibri" w:hAnsi="Calibri" w:cs="Calibri"/>
          <w:sz w:val="24"/>
          <w:szCs w:val="24"/>
        </w:rPr>
        <w:t xml:space="preserve"> April</w:t>
      </w:r>
      <w:r w:rsidR="00C07FDF">
        <w:rPr>
          <w:rFonts w:ascii="Calibri" w:hAnsi="Calibri" w:cs="Calibri"/>
          <w:sz w:val="24"/>
          <w:szCs w:val="24"/>
        </w:rPr>
        <w:t xml:space="preserve"> 2018</w:t>
      </w:r>
      <w:r w:rsidR="001B5C54">
        <w:rPr>
          <w:rFonts w:ascii="Calibri" w:hAnsi="Calibri" w:cs="Calibri"/>
          <w:sz w:val="24"/>
          <w:szCs w:val="24"/>
        </w:rPr>
        <w:t xml:space="preserve"> or any other date as may be intimated to</w:t>
      </w:r>
    </w:p>
    <w:p w:rsidR="004125A3" w:rsidRDefault="001B5C54" w:rsidP="000A6991">
      <w:pPr>
        <w:spacing w:after="0"/>
        <w:ind w:left="1440" w:hanging="720"/>
        <w:jc w:val="both"/>
        <w:rPr>
          <w:rFonts w:ascii="Calibri" w:hAnsi="Calibri" w:cs="Calibri"/>
          <w:sz w:val="24"/>
          <w:szCs w:val="24"/>
        </w:rPr>
      </w:pPr>
      <w:r>
        <w:rPr>
          <w:rFonts w:ascii="Calibri" w:hAnsi="Calibri" w:cs="Calibri"/>
          <w:sz w:val="24"/>
          <w:szCs w:val="24"/>
        </w:rPr>
        <w:t xml:space="preserve">       </w:t>
      </w:r>
      <w:proofErr w:type="gramStart"/>
      <w:r>
        <w:rPr>
          <w:rFonts w:ascii="Calibri" w:hAnsi="Calibri" w:cs="Calibri"/>
          <w:sz w:val="24"/>
          <w:szCs w:val="24"/>
        </w:rPr>
        <w:t>the</w:t>
      </w:r>
      <w:proofErr w:type="gramEnd"/>
      <w:r>
        <w:rPr>
          <w:rFonts w:ascii="Calibri" w:hAnsi="Calibri" w:cs="Calibri"/>
          <w:sz w:val="24"/>
          <w:szCs w:val="24"/>
        </w:rPr>
        <w:t xml:space="preserve"> bidders.</w:t>
      </w:r>
      <w:r w:rsidR="00C07FDF">
        <w:rPr>
          <w:rFonts w:ascii="Calibri" w:hAnsi="Calibri" w:cs="Calibri"/>
          <w:sz w:val="24"/>
          <w:szCs w:val="24"/>
        </w:rPr>
        <w:t xml:space="preserve"> T</w:t>
      </w:r>
      <w:r w:rsidR="00202742" w:rsidRPr="00C03E7E">
        <w:rPr>
          <w:rFonts w:ascii="Calibri" w:hAnsi="Calibri" w:cs="Calibri"/>
          <w:sz w:val="24"/>
          <w:szCs w:val="24"/>
        </w:rPr>
        <w:t>h</w:t>
      </w:r>
      <w:r w:rsidR="00D5048E">
        <w:rPr>
          <w:rFonts w:ascii="Calibri" w:hAnsi="Calibri" w:cs="Calibri"/>
          <w:sz w:val="24"/>
          <w:szCs w:val="24"/>
        </w:rPr>
        <w:t xml:space="preserve">e </w:t>
      </w:r>
      <w:r w:rsidR="00264144" w:rsidRPr="00C03E7E">
        <w:rPr>
          <w:rFonts w:ascii="Calibri" w:hAnsi="Calibri" w:cs="Calibri"/>
          <w:sz w:val="24"/>
          <w:szCs w:val="24"/>
        </w:rPr>
        <w:t>company shall</w:t>
      </w:r>
      <w:r w:rsidR="00202742" w:rsidRPr="00C03E7E">
        <w:rPr>
          <w:rFonts w:ascii="Calibri" w:hAnsi="Calibri" w:cs="Calibri"/>
          <w:sz w:val="24"/>
          <w:szCs w:val="24"/>
        </w:rPr>
        <w:t xml:space="preserve"> have </w:t>
      </w:r>
      <w:r w:rsidR="00C07FDF">
        <w:rPr>
          <w:rFonts w:ascii="Calibri" w:hAnsi="Calibri" w:cs="Calibri"/>
          <w:sz w:val="24"/>
          <w:szCs w:val="24"/>
        </w:rPr>
        <w:t xml:space="preserve">the powers </w:t>
      </w:r>
      <w:proofErr w:type="gramStart"/>
      <w:r w:rsidR="00C07FDF">
        <w:rPr>
          <w:rFonts w:ascii="Calibri" w:hAnsi="Calibri" w:cs="Calibri"/>
          <w:sz w:val="24"/>
          <w:szCs w:val="24"/>
        </w:rPr>
        <w:t>to</w:t>
      </w:r>
      <w:r>
        <w:rPr>
          <w:rFonts w:ascii="Calibri" w:hAnsi="Calibri" w:cs="Calibri"/>
          <w:sz w:val="24"/>
          <w:szCs w:val="24"/>
        </w:rPr>
        <w:t xml:space="preserve"> </w:t>
      </w:r>
      <w:r w:rsidR="00C07FDF">
        <w:rPr>
          <w:rFonts w:ascii="Calibri" w:hAnsi="Calibri" w:cs="Calibri"/>
          <w:sz w:val="24"/>
          <w:szCs w:val="24"/>
        </w:rPr>
        <w:t xml:space="preserve"> </w:t>
      </w:r>
      <w:r w:rsidR="00C323D8">
        <w:rPr>
          <w:rFonts w:ascii="Calibri" w:hAnsi="Calibri" w:cs="Calibri"/>
          <w:sz w:val="24"/>
          <w:szCs w:val="24"/>
        </w:rPr>
        <w:t>accept</w:t>
      </w:r>
      <w:proofErr w:type="gramEnd"/>
      <w:r w:rsidR="00C323D8">
        <w:rPr>
          <w:rFonts w:ascii="Calibri" w:hAnsi="Calibri" w:cs="Calibri"/>
          <w:sz w:val="24"/>
          <w:szCs w:val="24"/>
        </w:rPr>
        <w:t xml:space="preserve">  </w:t>
      </w:r>
      <w:r w:rsidR="00264144" w:rsidRPr="00C03E7E">
        <w:rPr>
          <w:rFonts w:ascii="Calibri" w:hAnsi="Calibri" w:cs="Calibri"/>
          <w:sz w:val="24"/>
          <w:szCs w:val="24"/>
        </w:rPr>
        <w:t xml:space="preserve">or reject any bid </w:t>
      </w:r>
    </w:p>
    <w:p w:rsidR="00264144" w:rsidRPr="00C07FDF" w:rsidRDefault="004125A3" w:rsidP="000A6991">
      <w:pPr>
        <w:spacing w:after="0"/>
        <w:ind w:left="1440" w:hanging="720"/>
        <w:jc w:val="both"/>
        <w:rPr>
          <w:rFonts w:ascii="Calibri" w:hAnsi="Calibri" w:cs="Calibri"/>
          <w:sz w:val="24"/>
          <w:szCs w:val="24"/>
        </w:rPr>
      </w:pPr>
      <w:r>
        <w:rPr>
          <w:rFonts w:ascii="Calibri" w:hAnsi="Calibri" w:cs="Calibri"/>
          <w:sz w:val="24"/>
          <w:szCs w:val="24"/>
        </w:rPr>
        <w:t xml:space="preserve">        </w:t>
      </w:r>
      <w:proofErr w:type="gramStart"/>
      <w:r w:rsidR="00264144" w:rsidRPr="00C03E7E">
        <w:rPr>
          <w:rFonts w:ascii="Calibri" w:hAnsi="Calibri" w:cs="Calibri"/>
          <w:sz w:val="24"/>
          <w:szCs w:val="24"/>
        </w:rPr>
        <w:t>without</w:t>
      </w:r>
      <w:proofErr w:type="gramEnd"/>
      <w:r w:rsidR="00264144" w:rsidRPr="00C03E7E">
        <w:rPr>
          <w:rFonts w:ascii="Calibri" w:hAnsi="Calibri" w:cs="Calibri"/>
          <w:sz w:val="24"/>
          <w:szCs w:val="24"/>
        </w:rPr>
        <w:t xml:space="preserve"> assigning any reason whatsoever.</w:t>
      </w:r>
    </w:p>
    <w:p w:rsidR="00170B59" w:rsidRDefault="00170B59" w:rsidP="000A6991">
      <w:pPr>
        <w:spacing w:after="0"/>
        <w:ind w:left="1440" w:hanging="1440"/>
        <w:jc w:val="both"/>
        <w:rPr>
          <w:rFonts w:ascii="Calibri" w:hAnsi="Calibri" w:cs="Calibri"/>
          <w:sz w:val="24"/>
          <w:szCs w:val="24"/>
        </w:rPr>
      </w:pPr>
    </w:p>
    <w:p w:rsidR="00946106" w:rsidRDefault="00946106" w:rsidP="000A6991">
      <w:pPr>
        <w:spacing w:after="0"/>
        <w:ind w:left="1440" w:hanging="1440"/>
        <w:jc w:val="both"/>
        <w:rPr>
          <w:rFonts w:ascii="Calibri" w:hAnsi="Calibri" w:cs="Calibri"/>
          <w:sz w:val="24"/>
          <w:szCs w:val="24"/>
        </w:rPr>
      </w:pPr>
      <w:r>
        <w:rPr>
          <w:rFonts w:ascii="Calibri" w:hAnsi="Calibri" w:cs="Calibri"/>
          <w:sz w:val="24"/>
          <w:szCs w:val="24"/>
        </w:rPr>
        <w:t xml:space="preserve">2.7             </w:t>
      </w:r>
      <w:r w:rsidR="001D3977" w:rsidRPr="00C03E7E">
        <w:rPr>
          <w:rFonts w:ascii="Calibri" w:hAnsi="Calibri" w:cs="Calibri"/>
          <w:sz w:val="24"/>
          <w:szCs w:val="24"/>
        </w:rPr>
        <w:t>In case you desire to take up the said assignment</w:t>
      </w:r>
      <w:r w:rsidR="00677F5B" w:rsidRPr="00C03E7E">
        <w:rPr>
          <w:rFonts w:ascii="Calibri" w:hAnsi="Calibri" w:cs="Calibri"/>
          <w:sz w:val="24"/>
          <w:szCs w:val="24"/>
        </w:rPr>
        <w:t>,</w:t>
      </w:r>
      <w:r w:rsidR="001D3977" w:rsidRPr="00C03E7E">
        <w:rPr>
          <w:rFonts w:ascii="Calibri" w:hAnsi="Calibri" w:cs="Calibri"/>
          <w:sz w:val="24"/>
          <w:szCs w:val="24"/>
        </w:rPr>
        <w:t xml:space="preserve"> you may submit your </w:t>
      </w:r>
      <w:r w:rsidR="00202742" w:rsidRPr="00C03E7E">
        <w:rPr>
          <w:rFonts w:ascii="Calibri" w:hAnsi="Calibri" w:cs="Calibri"/>
          <w:sz w:val="24"/>
          <w:szCs w:val="24"/>
        </w:rPr>
        <w:t>“</w:t>
      </w:r>
      <w:r>
        <w:rPr>
          <w:rFonts w:ascii="Calibri" w:hAnsi="Calibri" w:cs="Calibri"/>
          <w:sz w:val="24"/>
          <w:szCs w:val="24"/>
        </w:rPr>
        <w:t>Technical</w:t>
      </w:r>
    </w:p>
    <w:p w:rsidR="00264144" w:rsidRPr="00C03E7E" w:rsidRDefault="00946106" w:rsidP="00946106">
      <w:pPr>
        <w:spacing w:after="0"/>
        <w:ind w:left="1065"/>
        <w:jc w:val="both"/>
        <w:rPr>
          <w:rFonts w:ascii="Calibri" w:hAnsi="Calibri" w:cs="Calibri"/>
          <w:sz w:val="24"/>
          <w:szCs w:val="24"/>
        </w:rPr>
      </w:pPr>
      <w:r>
        <w:rPr>
          <w:rFonts w:ascii="Calibri" w:hAnsi="Calibri" w:cs="Calibri"/>
          <w:sz w:val="24"/>
          <w:szCs w:val="24"/>
        </w:rPr>
        <w:t>B</w:t>
      </w:r>
      <w:r w:rsidR="001D3977" w:rsidRPr="00C03E7E">
        <w:rPr>
          <w:rFonts w:ascii="Calibri" w:hAnsi="Calibri" w:cs="Calibri"/>
          <w:sz w:val="24"/>
          <w:szCs w:val="24"/>
        </w:rPr>
        <w:t>id</w:t>
      </w:r>
      <w:r w:rsidR="00202742" w:rsidRPr="00C03E7E">
        <w:rPr>
          <w:rFonts w:ascii="Calibri" w:hAnsi="Calibri" w:cs="Calibri"/>
          <w:sz w:val="24"/>
          <w:szCs w:val="24"/>
        </w:rPr>
        <w:t>”</w:t>
      </w:r>
      <w:r w:rsidR="00B131C2">
        <w:rPr>
          <w:rFonts w:ascii="Calibri" w:hAnsi="Calibri" w:cs="Calibri"/>
          <w:sz w:val="24"/>
          <w:szCs w:val="24"/>
        </w:rPr>
        <w:t xml:space="preserve"> </w:t>
      </w:r>
      <w:r w:rsidR="001D3977" w:rsidRPr="00C03E7E">
        <w:rPr>
          <w:rFonts w:ascii="Calibri" w:hAnsi="Calibri" w:cs="Calibri"/>
          <w:sz w:val="24"/>
          <w:szCs w:val="24"/>
        </w:rPr>
        <w:t xml:space="preserve">and </w:t>
      </w:r>
      <w:r w:rsidR="00202742" w:rsidRPr="00C03E7E">
        <w:rPr>
          <w:rFonts w:ascii="Calibri" w:hAnsi="Calibri" w:cs="Calibri"/>
          <w:sz w:val="24"/>
          <w:szCs w:val="24"/>
        </w:rPr>
        <w:t>“Pri</w:t>
      </w:r>
      <w:r w:rsidR="001D3977" w:rsidRPr="00C03E7E">
        <w:rPr>
          <w:rFonts w:ascii="Calibri" w:hAnsi="Calibri" w:cs="Calibri"/>
          <w:sz w:val="24"/>
          <w:szCs w:val="24"/>
        </w:rPr>
        <w:t>ce Bid</w:t>
      </w:r>
      <w:r w:rsidR="00202742" w:rsidRPr="00C03E7E">
        <w:rPr>
          <w:rFonts w:ascii="Calibri" w:hAnsi="Calibri" w:cs="Calibri"/>
          <w:sz w:val="24"/>
          <w:szCs w:val="24"/>
        </w:rPr>
        <w:t>”</w:t>
      </w:r>
      <w:r w:rsidR="001D3977" w:rsidRPr="00C03E7E">
        <w:rPr>
          <w:rFonts w:ascii="Calibri" w:hAnsi="Calibri" w:cs="Calibri"/>
          <w:sz w:val="24"/>
          <w:szCs w:val="24"/>
        </w:rPr>
        <w:t xml:space="preserve"> indicatin</w:t>
      </w:r>
      <w:r w:rsidR="008653D3">
        <w:rPr>
          <w:rFonts w:ascii="Calibri" w:hAnsi="Calibri" w:cs="Calibri"/>
          <w:sz w:val="24"/>
          <w:szCs w:val="24"/>
        </w:rPr>
        <w:t xml:space="preserve">g </w:t>
      </w:r>
      <w:proofErr w:type="spellStart"/>
      <w:r w:rsidR="008653D3">
        <w:rPr>
          <w:rFonts w:ascii="Calibri" w:hAnsi="Calibri" w:cs="Calibri"/>
          <w:sz w:val="24"/>
          <w:szCs w:val="24"/>
        </w:rPr>
        <w:t>lumpsum</w:t>
      </w:r>
      <w:proofErr w:type="spellEnd"/>
      <w:r w:rsidR="008653D3">
        <w:rPr>
          <w:rFonts w:ascii="Calibri" w:hAnsi="Calibri" w:cs="Calibri"/>
          <w:sz w:val="24"/>
          <w:szCs w:val="24"/>
        </w:rPr>
        <w:t xml:space="preserve"> price </w:t>
      </w:r>
      <w:r w:rsidR="00323467">
        <w:rPr>
          <w:rFonts w:ascii="Calibri" w:hAnsi="Calibri" w:cs="Calibri"/>
          <w:sz w:val="24"/>
          <w:szCs w:val="24"/>
        </w:rPr>
        <w:t xml:space="preserve">(all </w:t>
      </w:r>
      <w:proofErr w:type="gramStart"/>
      <w:r w:rsidR="00323467">
        <w:rPr>
          <w:rFonts w:ascii="Calibri" w:hAnsi="Calibri" w:cs="Calibri"/>
          <w:sz w:val="24"/>
          <w:szCs w:val="24"/>
        </w:rPr>
        <w:t>inclusive  for</w:t>
      </w:r>
      <w:proofErr w:type="gramEnd"/>
      <w:r w:rsidR="00323467">
        <w:rPr>
          <w:rFonts w:ascii="Calibri" w:hAnsi="Calibri" w:cs="Calibri"/>
          <w:sz w:val="24"/>
          <w:szCs w:val="24"/>
        </w:rPr>
        <w:t xml:space="preserve"> valuation,</w:t>
      </w:r>
      <w:r w:rsidR="00B131C2">
        <w:rPr>
          <w:rFonts w:ascii="Calibri" w:hAnsi="Calibri" w:cs="Calibri"/>
          <w:sz w:val="24"/>
          <w:szCs w:val="24"/>
        </w:rPr>
        <w:t xml:space="preserve"> </w:t>
      </w:r>
      <w:r w:rsidR="00202742" w:rsidRPr="00C03E7E">
        <w:rPr>
          <w:rFonts w:ascii="Calibri" w:hAnsi="Calibri" w:cs="Calibri"/>
          <w:sz w:val="24"/>
          <w:szCs w:val="24"/>
        </w:rPr>
        <w:t>expenses</w:t>
      </w:r>
      <w:r w:rsidR="00323467">
        <w:rPr>
          <w:rFonts w:ascii="Calibri" w:hAnsi="Calibri" w:cs="Calibri"/>
          <w:sz w:val="24"/>
          <w:szCs w:val="24"/>
        </w:rPr>
        <w:t>,</w:t>
      </w:r>
      <w:r w:rsidR="00202742" w:rsidRPr="00C03E7E">
        <w:rPr>
          <w:rFonts w:ascii="Calibri" w:hAnsi="Calibri" w:cs="Calibri"/>
          <w:sz w:val="24"/>
          <w:szCs w:val="24"/>
        </w:rPr>
        <w:t xml:space="preserve"> and </w:t>
      </w:r>
      <w:r w:rsidR="001D3977" w:rsidRPr="00C03E7E">
        <w:rPr>
          <w:rFonts w:ascii="Calibri" w:hAnsi="Calibri" w:cs="Calibri"/>
          <w:sz w:val="24"/>
          <w:szCs w:val="24"/>
        </w:rPr>
        <w:t xml:space="preserve"> taxes</w:t>
      </w:r>
      <w:r w:rsidR="00323467">
        <w:rPr>
          <w:rFonts w:ascii="Calibri" w:hAnsi="Calibri" w:cs="Calibri"/>
          <w:sz w:val="24"/>
          <w:szCs w:val="24"/>
        </w:rPr>
        <w:t>)</w:t>
      </w:r>
      <w:r w:rsidR="00C323D8">
        <w:rPr>
          <w:rFonts w:ascii="Calibri" w:hAnsi="Calibri" w:cs="Calibri"/>
          <w:sz w:val="24"/>
          <w:szCs w:val="24"/>
        </w:rPr>
        <w:t xml:space="preserve">. </w:t>
      </w:r>
      <w:r w:rsidR="001D3977" w:rsidRPr="00C03E7E">
        <w:rPr>
          <w:rFonts w:ascii="Calibri" w:hAnsi="Calibri" w:cs="Calibri"/>
          <w:sz w:val="24"/>
          <w:szCs w:val="24"/>
        </w:rPr>
        <w:t xml:space="preserve">No extra payment on any </w:t>
      </w:r>
      <w:r w:rsidR="00C323D8">
        <w:rPr>
          <w:rFonts w:ascii="Calibri" w:hAnsi="Calibri" w:cs="Calibri"/>
          <w:sz w:val="24"/>
          <w:szCs w:val="24"/>
        </w:rPr>
        <w:t xml:space="preserve">other </w:t>
      </w:r>
      <w:r w:rsidR="001D3977" w:rsidRPr="00C03E7E">
        <w:rPr>
          <w:rFonts w:ascii="Calibri" w:hAnsi="Calibri" w:cs="Calibri"/>
          <w:sz w:val="24"/>
          <w:szCs w:val="24"/>
        </w:rPr>
        <w:t>account will be made b</w:t>
      </w:r>
      <w:r w:rsidR="008534EB" w:rsidRPr="00C03E7E">
        <w:rPr>
          <w:rFonts w:ascii="Calibri" w:hAnsi="Calibri" w:cs="Calibri"/>
          <w:sz w:val="24"/>
          <w:szCs w:val="24"/>
        </w:rPr>
        <w:t>y</w:t>
      </w:r>
      <w:r w:rsidR="001D3977" w:rsidRPr="00C03E7E">
        <w:rPr>
          <w:rFonts w:ascii="Calibri" w:hAnsi="Calibri" w:cs="Calibri"/>
          <w:sz w:val="24"/>
          <w:szCs w:val="24"/>
        </w:rPr>
        <w:t xml:space="preserve"> the company.</w:t>
      </w:r>
    </w:p>
    <w:p w:rsidR="00DD4503" w:rsidRDefault="00DD4503" w:rsidP="00CD6974">
      <w:pPr>
        <w:spacing w:after="0"/>
        <w:jc w:val="both"/>
        <w:rPr>
          <w:rFonts w:ascii="Calibri" w:hAnsi="Calibri" w:cs="Calibri"/>
          <w:sz w:val="24"/>
          <w:szCs w:val="24"/>
        </w:rPr>
      </w:pPr>
    </w:p>
    <w:p w:rsidR="00946106" w:rsidRPr="00B413C9" w:rsidRDefault="00F16E24" w:rsidP="0002437B">
      <w:pPr>
        <w:spacing w:after="0"/>
        <w:ind w:left="1440" w:hanging="1440"/>
        <w:jc w:val="both"/>
        <w:rPr>
          <w:rFonts w:ascii="Calibri" w:hAnsi="Calibri" w:cs="Calibri"/>
          <w:sz w:val="24"/>
          <w:szCs w:val="24"/>
        </w:rPr>
      </w:pPr>
      <w:r w:rsidRPr="00C03E7E">
        <w:rPr>
          <w:rFonts w:ascii="Calibri" w:hAnsi="Calibri" w:cs="Calibri"/>
          <w:sz w:val="24"/>
          <w:szCs w:val="24"/>
        </w:rPr>
        <w:t>2.</w:t>
      </w:r>
      <w:r w:rsidRPr="00B413C9">
        <w:rPr>
          <w:rFonts w:ascii="Calibri" w:hAnsi="Calibri" w:cs="Calibri"/>
          <w:sz w:val="24"/>
          <w:szCs w:val="24"/>
        </w:rPr>
        <w:t xml:space="preserve">8 </w:t>
      </w:r>
      <w:r w:rsidR="00946106" w:rsidRPr="00B413C9">
        <w:rPr>
          <w:rFonts w:ascii="Calibri" w:hAnsi="Calibri" w:cs="Calibri"/>
          <w:sz w:val="24"/>
          <w:szCs w:val="24"/>
        </w:rPr>
        <w:t xml:space="preserve">            </w:t>
      </w:r>
      <w:r w:rsidR="001D3977" w:rsidRPr="00B413C9">
        <w:rPr>
          <w:rFonts w:ascii="Calibri" w:hAnsi="Calibri" w:cs="Calibri"/>
          <w:sz w:val="24"/>
          <w:szCs w:val="24"/>
        </w:rPr>
        <w:t>You are furth</w:t>
      </w:r>
      <w:r w:rsidR="00A676C9">
        <w:rPr>
          <w:rFonts w:ascii="Calibri" w:hAnsi="Calibri" w:cs="Calibri"/>
          <w:sz w:val="24"/>
          <w:szCs w:val="24"/>
        </w:rPr>
        <w:t xml:space="preserve">er requested to indicate </w:t>
      </w:r>
      <w:proofErr w:type="gramStart"/>
      <w:r w:rsidR="00A676C9">
        <w:rPr>
          <w:rFonts w:ascii="Calibri" w:hAnsi="Calibri" w:cs="Calibri"/>
          <w:sz w:val="24"/>
          <w:szCs w:val="24"/>
        </w:rPr>
        <w:t xml:space="preserve">in </w:t>
      </w:r>
      <w:r w:rsidR="001D3977" w:rsidRPr="00B413C9">
        <w:rPr>
          <w:rFonts w:ascii="Calibri" w:hAnsi="Calibri" w:cs="Calibri"/>
          <w:sz w:val="24"/>
          <w:szCs w:val="24"/>
        </w:rPr>
        <w:t xml:space="preserve"> “</w:t>
      </w:r>
      <w:proofErr w:type="gramEnd"/>
      <w:r w:rsidR="001D3977" w:rsidRPr="00B413C9">
        <w:rPr>
          <w:rFonts w:ascii="Calibri" w:hAnsi="Calibri" w:cs="Calibri"/>
          <w:sz w:val="24"/>
          <w:szCs w:val="24"/>
        </w:rPr>
        <w:t>Technica</w:t>
      </w:r>
      <w:r w:rsidR="001B5C54">
        <w:rPr>
          <w:rFonts w:ascii="Calibri" w:hAnsi="Calibri" w:cs="Calibri"/>
          <w:sz w:val="24"/>
          <w:szCs w:val="24"/>
        </w:rPr>
        <w:t>l Bid”  your credentials</w:t>
      </w:r>
    </w:p>
    <w:p w:rsidR="00946106" w:rsidRPr="00B413C9" w:rsidRDefault="00946106" w:rsidP="0002437B">
      <w:pPr>
        <w:spacing w:after="0"/>
        <w:ind w:left="1440" w:hanging="720"/>
        <w:jc w:val="both"/>
        <w:rPr>
          <w:rFonts w:ascii="Calibri" w:hAnsi="Calibri" w:cs="Calibri"/>
          <w:sz w:val="24"/>
          <w:szCs w:val="24"/>
        </w:rPr>
      </w:pPr>
      <w:r w:rsidRPr="00B413C9">
        <w:rPr>
          <w:rFonts w:ascii="Calibri" w:hAnsi="Calibri" w:cs="Calibri"/>
          <w:sz w:val="24"/>
          <w:szCs w:val="24"/>
        </w:rPr>
        <w:t xml:space="preserve">      </w:t>
      </w:r>
      <w:r w:rsidR="009E4C42" w:rsidRPr="00B413C9">
        <w:rPr>
          <w:rFonts w:ascii="Calibri" w:hAnsi="Calibri" w:cs="Calibri"/>
          <w:sz w:val="24"/>
          <w:szCs w:val="24"/>
        </w:rPr>
        <w:t>Including</w:t>
      </w:r>
      <w:r w:rsidR="001D3977" w:rsidRPr="00B413C9">
        <w:rPr>
          <w:rFonts w:ascii="Calibri" w:hAnsi="Calibri" w:cs="Calibri"/>
          <w:sz w:val="24"/>
          <w:szCs w:val="24"/>
        </w:rPr>
        <w:t xml:space="preserve"> the p</w:t>
      </w:r>
      <w:r w:rsidR="00202742" w:rsidRPr="00B413C9">
        <w:rPr>
          <w:rFonts w:ascii="Calibri" w:hAnsi="Calibri" w:cs="Calibri"/>
          <w:sz w:val="24"/>
          <w:szCs w:val="24"/>
        </w:rPr>
        <w:t>r</w:t>
      </w:r>
      <w:r w:rsidR="001D3977" w:rsidRPr="00B413C9">
        <w:rPr>
          <w:rFonts w:ascii="Calibri" w:hAnsi="Calibri" w:cs="Calibri"/>
          <w:sz w:val="24"/>
          <w:szCs w:val="24"/>
        </w:rPr>
        <w:t>evious assignments undertaken b</w:t>
      </w:r>
      <w:r w:rsidRPr="00B413C9">
        <w:rPr>
          <w:rFonts w:ascii="Calibri" w:hAnsi="Calibri" w:cs="Calibri"/>
          <w:sz w:val="24"/>
          <w:szCs w:val="24"/>
        </w:rPr>
        <w:t xml:space="preserve">y you for valuation of </w:t>
      </w:r>
      <w:r w:rsidR="009E4C42" w:rsidRPr="00B413C9">
        <w:rPr>
          <w:rFonts w:ascii="Calibri" w:hAnsi="Calibri" w:cs="Calibri"/>
          <w:sz w:val="24"/>
          <w:szCs w:val="24"/>
        </w:rPr>
        <w:t>assets of</w:t>
      </w:r>
    </w:p>
    <w:p w:rsidR="000A6991" w:rsidRDefault="00946106" w:rsidP="0002437B">
      <w:pPr>
        <w:spacing w:after="0"/>
        <w:ind w:left="1440" w:hanging="720"/>
        <w:jc w:val="both"/>
        <w:rPr>
          <w:rFonts w:ascii="Calibri" w:hAnsi="Calibri" w:cs="Calibri"/>
          <w:sz w:val="24"/>
          <w:szCs w:val="24"/>
        </w:rPr>
      </w:pPr>
      <w:r w:rsidRPr="00B413C9">
        <w:rPr>
          <w:rFonts w:ascii="Calibri" w:hAnsi="Calibri" w:cs="Calibri"/>
          <w:sz w:val="24"/>
          <w:szCs w:val="24"/>
        </w:rPr>
        <w:t xml:space="preserve">      </w:t>
      </w:r>
      <w:r w:rsidR="00B576AA" w:rsidRPr="00B413C9">
        <w:rPr>
          <w:rFonts w:ascii="Calibri" w:hAnsi="Calibri" w:cs="Calibri"/>
          <w:sz w:val="24"/>
          <w:szCs w:val="24"/>
        </w:rPr>
        <w:t xml:space="preserve">Public </w:t>
      </w:r>
      <w:r w:rsidR="001D3977" w:rsidRPr="00B413C9">
        <w:rPr>
          <w:rFonts w:ascii="Calibri" w:hAnsi="Calibri" w:cs="Calibri"/>
          <w:sz w:val="24"/>
          <w:szCs w:val="24"/>
        </w:rPr>
        <w:t>Secto</w:t>
      </w:r>
      <w:r w:rsidR="000A6991">
        <w:rPr>
          <w:rFonts w:ascii="Calibri" w:hAnsi="Calibri" w:cs="Calibri"/>
          <w:sz w:val="24"/>
          <w:szCs w:val="24"/>
        </w:rPr>
        <w:t xml:space="preserve">r Enterprises/Govt. </w:t>
      </w:r>
      <w:proofErr w:type="spellStart"/>
      <w:r w:rsidR="000A6991">
        <w:rPr>
          <w:rFonts w:ascii="Calibri" w:hAnsi="Calibri" w:cs="Calibri"/>
          <w:sz w:val="24"/>
          <w:szCs w:val="24"/>
        </w:rPr>
        <w:t>Organisations</w:t>
      </w:r>
      <w:proofErr w:type="spellEnd"/>
      <w:r w:rsidR="000A6991">
        <w:rPr>
          <w:rFonts w:ascii="Calibri" w:hAnsi="Calibri" w:cs="Calibri"/>
          <w:sz w:val="24"/>
          <w:szCs w:val="24"/>
        </w:rPr>
        <w:t xml:space="preserve">/Private </w:t>
      </w:r>
      <w:proofErr w:type="spellStart"/>
      <w:r w:rsidR="000A6991">
        <w:rPr>
          <w:rFonts w:ascii="Calibri" w:hAnsi="Calibri" w:cs="Calibri"/>
          <w:sz w:val="24"/>
          <w:szCs w:val="24"/>
        </w:rPr>
        <w:t>Organisations</w:t>
      </w:r>
      <w:proofErr w:type="spellEnd"/>
      <w:r w:rsidR="000A6991">
        <w:rPr>
          <w:rFonts w:ascii="Calibri" w:hAnsi="Calibri" w:cs="Calibri"/>
          <w:sz w:val="24"/>
          <w:szCs w:val="24"/>
        </w:rPr>
        <w:t xml:space="preserve"> of repute. At</w:t>
      </w:r>
    </w:p>
    <w:p w:rsidR="00946106" w:rsidRPr="00B413C9" w:rsidRDefault="000A6991" w:rsidP="0002437B">
      <w:pPr>
        <w:spacing w:after="0"/>
        <w:ind w:left="1440" w:hanging="720"/>
        <w:jc w:val="both"/>
        <w:rPr>
          <w:rFonts w:ascii="Calibri" w:hAnsi="Calibri" w:cs="Calibri"/>
          <w:sz w:val="24"/>
          <w:szCs w:val="24"/>
        </w:rPr>
      </w:pPr>
      <w:r>
        <w:rPr>
          <w:rFonts w:ascii="Calibri" w:hAnsi="Calibri" w:cs="Calibri"/>
          <w:sz w:val="24"/>
          <w:szCs w:val="24"/>
        </w:rPr>
        <w:t xml:space="preserve">      </w:t>
      </w:r>
      <w:proofErr w:type="gramStart"/>
      <w:r>
        <w:rPr>
          <w:rFonts w:ascii="Calibri" w:hAnsi="Calibri" w:cs="Calibri"/>
          <w:sz w:val="24"/>
          <w:szCs w:val="24"/>
        </w:rPr>
        <w:t>least</w:t>
      </w:r>
      <w:proofErr w:type="gramEnd"/>
      <w:r>
        <w:rPr>
          <w:rFonts w:ascii="Calibri" w:hAnsi="Calibri" w:cs="Calibri"/>
          <w:sz w:val="24"/>
          <w:szCs w:val="24"/>
        </w:rPr>
        <w:t xml:space="preserve"> 2 assignments in Ghaziabad or within 200 km are mandatory.</w:t>
      </w:r>
    </w:p>
    <w:p w:rsidR="000A6991" w:rsidRDefault="00946106" w:rsidP="0002437B">
      <w:pPr>
        <w:spacing w:after="0"/>
        <w:ind w:left="1440" w:hanging="720"/>
        <w:jc w:val="both"/>
        <w:rPr>
          <w:rFonts w:ascii="Calibri" w:hAnsi="Calibri" w:cs="Calibri"/>
          <w:sz w:val="24"/>
          <w:szCs w:val="24"/>
        </w:rPr>
      </w:pPr>
      <w:r w:rsidRPr="00B413C9">
        <w:rPr>
          <w:rFonts w:ascii="Calibri" w:hAnsi="Calibri" w:cs="Calibri"/>
          <w:sz w:val="24"/>
          <w:szCs w:val="24"/>
        </w:rPr>
        <w:t xml:space="preserve">      </w:t>
      </w:r>
      <w:r w:rsidR="00202742" w:rsidRPr="00B413C9">
        <w:rPr>
          <w:rFonts w:ascii="Calibri" w:hAnsi="Calibri" w:cs="Calibri"/>
          <w:sz w:val="24"/>
          <w:szCs w:val="24"/>
        </w:rPr>
        <w:t>Th</w:t>
      </w:r>
      <w:r w:rsidR="001D3977" w:rsidRPr="00B413C9">
        <w:rPr>
          <w:rFonts w:ascii="Calibri" w:hAnsi="Calibri" w:cs="Calibri"/>
          <w:sz w:val="24"/>
          <w:szCs w:val="24"/>
        </w:rPr>
        <w:t>e eligib</w:t>
      </w:r>
      <w:r w:rsidR="007E51CA" w:rsidRPr="00B413C9">
        <w:rPr>
          <w:rFonts w:ascii="Calibri" w:hAnsi="Calibri" w:cs="Calibri"/>
          <w:sz w:val="24"/>
          <w:szCs w:val="24"/>
        </w:rPr>
        <w:t>le and interested parties shall</w:t>
      </w:r>
      <w:r w:rsidR="002F5A97">
        <w:rPr>
          <w:rFonts w:ascii="Calibri" w:hAnsi="Calibri" w:cs="Calibri"/>
          <w:sz w:val="24"/>
          <w:szCs w:val="24"/>
        </w:rPr>
        <w:t xml:space="preserve"> </w:t>
      </w:r>
      <w:r w:rsidR="001D3977" w:rsidRPr="00B413C9">
        <w:rPr>
          <w:rFonts w:ascii="Calibri" w:hAnsi="Calibri" w:cs="Calibri"/>
          <w:sz w:val="24"/>
          <w:szCs w:val="24"/>
        </w:rPr>
        <w:t>sub</w:t>
      </w:r>
      <w:r w:rsidR="00202742" w:rsidRPr="00B413C9">
        <w:rPr>
          <w:rFonts w:ascii="Calibri" w:hAnsi="Calibri" w:cs="Calibri"/>
          <w:sz w:val="24"/>
          <w:szCs w:val="24"/>
        </w:rPr>
        <w:t>m</w:t>
      </w:r>
      <w:r w:rsidRPr="00B413C9">
        <w:rPr>
          <w:rFonts w:ascii="Calibri" w:hAnsi="Calibri" w:cs="Calibri"/>
          <w:sz w:val="24"/>
          <w:szCs w:val="24"/>
        </w:rPr>
        <w:t>it the</w:t>
      </w:r>
      <w:r w:rsidR="007E51CA" w:rsidRPr="00B413C9">
        <w:rPr>
          <w:rFonts w:ascii="Calibri" w:hAnsi="Calibri" w:cs="Calibri"/>
          <w:sz w:val="24"/>
          <w:szCs w:val="24"/>
        </w:rPr>
        <w:t xml:space="preserve"> </w:t>
      </w:r>
      <w:r w:rsidR="000A6991">
        <w:rPr>
          <w:rFonts w:ascii="Calibri" w:hAnsi="Calibri" w:cs="Calibri"/>
          <w:sz w:val="24"/>
          <w:szCs w:val="24"/>
        </w:rPr>
        <w:t>information with necessary</w:t>
      </w:r>
    </w:p>
    <w:p w:rsidR="000A6991" w:rsidRDefault="000A6991" w:rsidP="0002437B">
      <w:pPr>
        <w:spacing w:after="0"/>
        <w:ind w:left="1440" w:hanging="720"/>
        <w:jc w:val="both"/>
        <w:rPr>
          <w:rFonts w:ascii="Calibri" w:hAnsi="Calibri" w:cs="Calibri"/>
          <w:sz w:val="24"/>
          <w:szCs w:val="24"/>
        </w:rPr>
      </w:pPr>
      <w:r>
        <w:rPr>
          <w:rFonts w:ascii="Calibri" w:hAnsi="Calibri" w:cs="Calibri"/>
          <w:sz w:val="24"/>
          <w:szCs w:val="24"/>
        </w:rPr>
        <w:t xml:space="preserve">      </w:t>
      </w:r>
      <w:proofErr w:type="gramStart"/>
      <w:r w:rsidR="001D3977" w:rsidRPr="00B413C9">
        <w:rPr>
          <w:rFonts w:ascii="Calibri" w:hAnsi="Calibri" w:cs="Calibri"/>
          <w:sz w:val="24"/>
          <w:szCs w:val="24"/>
        </w:rPr>
        <w:t>docume</w:t>
      </w:r>
      <w:r w:rsidR="007E51CA" w:rsidRPr="00B413C9">
        <w:rPr>
          <w:rFonts w:ascii="Calibri" w:hAnsi="Calibri" w:cs="Calibri"/>
          <w:sz w:val="24"/>
          <w:szCs w:val="24"/>
        </w:rPr>
        <w:t>nts</w:t>
      </w:r>
      <w:proofErr w:type="gramEnd"/>
      <w:r w:rsidR="007E51CA" w:rsidRPr="00B413C9">
        <w:rPr>
          <w:rFonts w:ascii="Calibri" w:hAnsi="Calibri" w:cs="Calibri"/>
          <w:sz w:val="24"/>
          <w:szCs w:val="24"/>
        </w:rPr>
        <w:t xml:space="preserve"> in support of meeting their</w:t>
      </w:r>
      <w:r w:rsidR="002F5A97">
        <w:rPr>
          <w:rFonts w:ascii="Calibri" w:hAnsi="Calibri" w:cs="Calibri"/>
          <w:sz w:val="24"/>
          <w:szCs w:val="24"/>
        </w:rPr>
        <w:t xml:space="preserve"> </w:t>
      </w:r>
      <w:r w:rsidR="007E51CA" w:rsidRPr="00B413C9">
        <w:rPr>
          <w:rFonts w:ascii="Calibri" w:hAnsi="Calibri" w:cs="Calibri"/>
          <w:sz w:val="24"/>
          <w:szCs w:val="24"/>
        </w:rPr>
        <w:t xml:space="preserve"> </w:t>
      </w:r>
      <w:r w:rsidR="001D3977" w:rsidRPr="00B413C9">
        <w:rPr>
          <w:rFonts w:ascii="Calibri" w:hAnsi="Calibri" w:cs="Calibri"/>
          <w:sz w:val="24"/>
          <w:szCs w:val="24"/>
        </w:rPr>
        <w:t>El</w:t>
      </w:r>
      <w:r w:rsidR="00946106" w:rsidRPr="00B413C9">
        <w:rPr>
          <w:rFonts w:ascii="Calibri" w:hAnsi="Calibri" w:cs="Calibri"/>
          <w:sz w:val="24"/>
          <w:szCs w:val="24"/>
        </w:rPr>
        <w:t xml:space="preserve">igibility  </w:t>
      </w:r>
      <w:r w:rsidR="001D3977" w:rsidRPr="00B413C9">
        <w:rPr>
          <w:rFonts w:ascii="Calibri" w:hAnsi="Calibri" w:cs="Calibri"/>
          <w:sz w:val="24"/>
          <w:szCs w:val="24"/>
        </w:rPr>
        <w:t>Criteria a</w:t>
      </w:r>
      <w:r w:rsidR="00202742" w:rsidRPr="00B413C9">
        <w:rPr>
          <w:rFonts w:ascii="Calibri" w:hAnsi="Calibri" w:cs="Calibri"/>
          <w:sz w:val="24"/>
          <w:szCs w:val="24"/>
        </w:rPr>
        <w:t>n</w:t>
      </w:r>
      <w:r w:rsidR="001D3977" w:rsidRPr="00B413C9">
        <w:rPr>
          <w:rFonts w:ascii="Calibri" w:hAnsi="Calibri" w:cs="Calibri"/>
          <w:sz w:val="24"/>
          <w:szCs w:val="24"/>
        </w:rPr>
        <w:t xml:space="preserve">d Terms and Condition </w:t>
      </w:r>
    </w:p>
    <w:p w:rsidR="00946106" w:rsidRDefault="000A6991" w:rsidP="0002437B">
      <w:pPr>
        <w:spacing w:after="0"/>
        <w:ind w:left="1440" w:hanging="720"/>
        <w:jc w:val="both"/>
        <w:rPr>
          <w:rFonts w:ascii="Calibri" w:hAnsi="Calibri" w:cs="Calibri"/>
          <w:sz w:val="24"/>
          <w:szCs w:val="24"/>
        </w:rPr>
      </w:pPr>
      <w:r>
        <w:rPr>
          <w:rFonts w:ascii="Calibri" w:hAnsi="Calibri" w:cs="Calibri"/>
          <w:sz w:val="24"/>
          <w:szCs w:val="24"/>
        </w:rPr>
        <w:t xml:space="preserve">      </w:t>
      </w:r>
      <w:proofErr w:type="gramStart"/>
      <w:r w:rsidR="001D3977" w:rsidRPr="00B413C9">
        <w:rPr>
          <w:rFonts w:ascii="Calibri" w:hAnsi="Calibri" w:cs="Calibri"/>
          <w:sz w:val="24"/>
          <w:szCs w:val="24"/>
        </w:rPr>
        <w:t>as</w:t>
      </w:r>
      <w:proofErr w:type="gramEnd"/>
      <w:r w:rsidR="001D3977" w:rsidRPr="00B413C9">
        <w:rPr>
          <w:rFonts w:ascii="Calibri" w:hAnsi="Calibri" w:cs="Calibri"/>
          <w:sz w:val="24"/>
          <w:szCs w:val="24"/>
        </w:rPr>
        <w:t xml:space="preserve"> stipulated </w:t>
      </w:r>
      <w:r w:rsidR="002F5A97">
        <w:rPr>
          <w:rFonts w:ascii="Calibri" w:hAnsi="Calibri" w:cs="Calibri"/>
          <w:sz w:val="24"/>
          <w:szCs w:val="24"/>
        </w:rPr>
        <w:t xml:space="preserve">  </w:t>
      </w:r>
      <w:r w:rsidR="001D3977" w:rsidRPr="00B413C9">
        <w:rPr>
          <w:rFonts w:ascii="Calibri" w:hAnsi="Calibri" w:cs="Calibri"/>
          <w:sz w:val="24"/>
          <w:szCs w:val="24"/>
        </w:rPr>
        <w:t>at Annexure-II</w:t>
      </w:r>
    </w:p>
    <w:p w:rsidR="000A6991" w:rsidRDefault="000A6991" w:rsidP="0002437B">
      <w:pPr>
        <w:spacing w:after="0"/>
        <w:ind w:left="1440" w:hanging="720"/>
        <w:jc w:val="both"/>
        <w:rPr>
          <w:rFonts w:ascii="Calibri" w:hAnsi="Calibri" w:cs="Calibri"/>
          <w:sz w:val="24"/>
          <w:szCs w:val="24"/>
        </w:rPr>
      </w:pPr>
    </w:p>
    <w:p w:rsidR="00BA71C9" w:rsidRPr="00B413C9" w:rsidRDefault="00BA71C9" w:rsidP="0002437B">
      <w:pPr>
        <w:spacing w:after="0"/>
        <w:ind w:left="1440" w:hanging="720"/>
        <w:jc w:val="both"/>
        <w:rPr>
          <w:rFonts w:ascii="Calibri" w:hAnsi="Calibri" w:cs="Calibri"/>
          <w:sz w:val="24"/>
          <w:szCs w:val="24"/>
        </w:rPr>
      </w:pPr>
    </w:p>
    <w:p w:rsidR="007E494E" w:rsidRPr="007E494E" w:rsidRDefault="007E494E" w:rsidP="0002437B">
      <w:pPr>
        <w:spacing w:after="0" w:line="240" w:lineRule="auto"/>
        <w:jc w:val="both"/>
        <w:rPr>
          <w:rFonts w:ascii="Calibri" w:hAnsi="Calibri" w:cs="Calibri"/>
          <w:sz w:val="24"/>
          <w:szCs w:val="24"/>
        </w:rPr>
      </w:pPr>
      <w:r w:rsidRPr="007E494E">
        <w:rPr>
          <w:rFonts w:ascii="Calibri" w:hAnsi="Calibri" w:cs="Calibri"/>
          <w:sz w:val="24"/>
          <w:szCs w:val="24"/>
        </w:rPr>
        <w:tab/>
      </w:r>
      <w:r w:rsidRPr="007E494E">
        <w:rPr>
          <w:rFonts w:ascii="Calibri" w:hAnsi="Calibri" w:cs="Calibri"/>
          <w:sz w:val="24"/>
          <w:szCs w:val="24"/>
        </w:rPr>
        <w:tab/>
      </w:r>
      <w:r w:rsidRPr="007E494E">
        <w:rPr>
          <w:rFonts w:ascii="Calibri" w:hAnsi="Calibri" w:cs="Calibri"/>
          <w:sz w:val="24"/>
          <w:szCs w:val="24"/>
        </w:rPr>
        <w:tab/>
      </w:r>
      <w:r w:rsidR="0002437B">
        <w:rPr>
          <w:rFonts w:ascii="Calibri" w:hAnsi="Calibri" w:cs="Calibri"/>
          <w:sz w:val="24"/>
          <w:szCs w:val="24"/>
        </w:rPr>
        <w:tab/>
      </w:r>
      <w:r w:rsidRPr="007E494E">
        <w:rPr>
          <w:rFonts w:ascii="Calibri" w:hAnsi="Calibri" w:cs="Calibri"/>
          <w:sz w:val="24"/>
          <w:szCs w:val="24"/>
        </w:rPr>
        <w:tab/>
      </w:r>
      <w:r w:rsidR="0002437B">
        <w:rPr>
          <w:rFonts w:ascii="Calibri" w:hAnsi="Calibri" w:cs="Calibri"/>
          <w:sz w:val="24"/>
          <w:szCs w:val="24"/>
        </w:rPr>
        <w:tab/>
      </w:r>
      <w:r w:rsidRPr="007E494E">
        <w:rPr>
          <w:rFonts w:ascii="Calibri" w:hAnsi="Calibri" w:cs="Calibri"/>
          <w:sz w:val="24"/>
          <w:szCs w:val="24"/>
        </w:rPr>
        <w:tab/>
      </w:r>
      <w:r w:rsidRPr="007E494E">
        <w:rPr>
          <w:rFonts w:ascii="Calibri" w:hAnsi="Calibri" w:cs="Calibri"/>
          <w:sz w:val="24"/>
          <w:szCs w:val="24"/>
        </w:rPr>
        <w:tab/>
        <w:t xml:space="preserve">           </w:t>
      </w:r>
      <w:proofErr w:type="gramStart"/>
      <w:r w:rsidRPr="007E494E">
        <w:rPr>
          <w:rFonts w:ascii="Calibri" w:hAnsi="Calibri" w:cs="Calibri"/>
          <w:sz w:val="24"/>
          <w:szCs w:val="24"/>
        </w:rPr>
        <w:t xml:space="preserve">( </w:t>
      </w:r>
      <w:r w:rsidR="0000726C">
        <w:rPr>
          <w:rFonts w:ascii="Calibri" w:hAnsi="Calibri" w:cs="Calibri"/>
          <w:sz w:val="24"/>
          <w:szCs w:val="24"/>
        </w:rPr>
        <w:t>Cmde</w:t>
      </w:r>
      <w:proofErr w:type="gramEnd"/>
      <w:r w:rsidR="0000726C">
        <w:rPr>
          <w:rFonts w:ascii="Calibri" w:hAnsi="Calibri" w:cs="Calibri"/>
          <w:sz w:val="24"/>
          <w:szCs w:val="24"/>
        </w:rPr>
        <w:t xml:space="preserve"> </w:t>
      </w:r>
      <w:r w:rsidRPr="007E494E">
        <w:rPr>
          <w:rFonts w:ascii="Calibri" w:hAnsi="Calibri" w:cs="Calibri"/>
          <w:sz w:val="24"/>
          <w:szCs w:val="24"/>
        </w:rPr>
        <w:t>A.N. SONSALE)</w:t>
      </w:r>
    </w:p>
    <w:p w:rsidR="007E494E" w:rsidRDefault="007E494E" w:rsidP="0002437B">
      <w:pPr>
        <w:spacing w:after="0" w:line="240" w:lineRule="auto"/>
        <w:jc w:val="both"/>
        <w:rPr>
          <w:rFonts w:ascii="Calibri" w:hAnsi="Calibri" w:cs="Calibri"/>
          <w:sz w:val="24"/>
          <w:szCs w:val="24"/>
        </w:rPr>
      </w:pPr>
      <w:r w:rsidRPr="007E494E">
        <w:rPr>
          <w:rFonts w:ascii="Calibri" w:hAnsi="Calibri" w:cs="Calibri"/>
          <w:sz w:val="24"/>
          <w:szCs w:val="24"/>
        </w:rPr>
        <w:tab/>
      </w:r>
      <w:r w:rsidRPr="007E494E">
        <w:rPr>
          <w:rFonts w:ascii="Calibri" w:hAnsi="Calibri" w:cs="Calibri"/>
          <w:sz w:val="24"/>
          <w:szCs w:val="24"/>
        </w:rPr>
        <w:tab/>
      </w:r>
      <w:r w:rsidR="0002437B">
        <w:rPr>
          <w:rFonts w:ascii="Calibri" w:hAnsi="Calibri" w:cs="Calibri"/>
          <w:sz w:val="24"/>
          <w:szCs w:val="24"/>
        </w:rPr>
        <w:tab/>
      </w:r>
      <w:r w:rsidRPr="007E494E">
        <w:rPr>
          <w:rFonts w:ascii="Calibri" w:hAnsi="Calibri" w:cs="Calibri"/>
          <w:sz w:val="24"/>
          <w:szCs w:val="24"/>
        </w:rPr>
        <w:tab/>
      </w:r>
      <w:r w:rsidR="0002437B">
        <w:rPr>
          <w:rFonts w:ascii="Calibri" w:hAnsi="Calibri" w:cs="Calibri"/>
          <w:sz w:val="24"/>
          <w:szCs w:val="24"/>
        </w:rPr>
        <w:tab/>
      </w:r>
      <w:r w:rsidRPr="007E494E">
        <w:rPr>
          <w:rFonts w:ascii="Calibri" w:hAnsi="Calibri" w:cs="Calibri"/>
          <w:sz w:val="24"/>
          <w:szCs w:val="24"/>
        </w:rPr>
        <w:tab/>
      </w:r>
      <w:r w:rsidR="0002437B">
        <w:rPr>
          <w:rFonts w:ascii="Calibri" w:hAnsi="Calibri" w:cs="Calibri"/>
          <w:sz w:val="24"/>
          <w:szCs w:val="24"/>
        </w:rPr>
        <w:tab/>
      </w:r>
      <w:r w:rsidRPr="007E494E">
        <w:rPr>
          <w:rFonts w:ascii="Calibri" w:hAnsi="Calibri" w:cs="Calibri"/>
          <w:sz w:val="24"/>
          <w:szCs w:val="24"/>
        </w:rPr>
        <w:tab/>
        <w:t xml:space="preserve">  </w:t>
      </w:r>
      <w:r w:rsidR="0002437B">
        <w:rPr>
          <w:rFonts w:ascii="Calibri" w:hAnsi="Calibri" w:cs="Calibri"/>
          <w:sz w:val="24"/>
          <w:szCs w:val="24"/>
        </w:rPr>
        <w:t xml:space="preserve">    </w:t>
      </w:r>
      <w:r w:rsidRPr="007E494E">
        <w:rPr>
          <w:rFonts w:ascii="Calibri" w:hAnsi="Calibri" w:cs="Calibri"/>
          <w:sz w:val="24"/>
          <w:szCs w:val="24"/>
        </w:rPr>
        <w:t xml:space="preserve"> </w:t>
      </w:r>
      <w:proofErr w:type="gramStart"/>
      <w:r w:rsidRPr="007E494E">
        <w:rPr>
          <w:rFonts w:ascii="Calibri" w:hAnsi="Calibri" w:cs="Calibri"/>
          <w:sz w:val="24"/>
          <w:szCs w:val="24"/>
        </w:rPr>
        <w:t>Chairman &amp; Managing Director.</w:t>
      </w:r>
      <w:proofErr w:type="gramEnd"/>
    </w:p>
    <w:p w:rsidR="007E494E" w:rsidRDefault="007E494E" w:rsidP="007E494E">
      <w:pPr>
        <w:spacing w:after="0" w:line="240" w:lineRule="auto"/>
        <w:jc w:val="right"/>
        <w:rPr>
          <w:rFonts w:ascii="Calibri" w:hAnsi="Calibri" w:cs="Calibri"/>
          <w:sz w:val="24"/>
          <w:szCs w:val="24"/>
        </w:rPr>
      </w:pPr>
    </w:p>
    <w:p w:rsidR="007E494E" w:rsidRDefault="007E494E" w:rsidP="007E494E">
      <w:pPr>
        <w:spacing w:after="0" w:line="240" w:lineRule="auto"/>
        <w:rPr>
          <w:rFonts w:ascii="Calibri" w:hAnsi="Calibri" w:cs="Calibri"/>
          <w:sz w:val="24"/>
          <w:szCs w:val="24"/>
        </w:rPr>
      </w:pPr>
      <w:proofErr w:type="gramStart"/>
      <w:r>
        <w:rPr>
          <w:rFonts w:ascii="Calibri" w:hAnsi="Calibri" w:cs="Calibri"/>
          <w:sz w:val="24"/>
          <w:szCs w:val="24"/>
        </w:rPr>
        <w:t xml:space="preserve">Dated </w:t>
      </w:r>
      <w:r w:rsidR="003E0790">
        <w:rPr>
          <w:rFonts w:ascii="Calibri" w:hAnsi="Calibri" w:cs="Calibri"/>
          <w:sz w:val="24"/>
          <w:szCs w:val="24"/>
        </w:rPr>
        <w:t>:</w:t>
      </w:r>
      <w:r w:rsidR="001B5C54">
        <w:rPr>
          <w:rFonts w:ascii="Calibri" w:hAnsi="Calibri" w:cs="Calibri"/>
          <w:sz w:val="24"/>
          <w:szCs w:val="24"/>
        </w:rPr>
        <w:t>24.03.2018</w:t>
      </w:r>
      <w:proofErr w:type="gramEnd"/>
    </w:p>
    <w:p w:rsidR="007E494E" w:rsidRPr="007E494E" w:rsidRDefault="007E494E" w:rsidP="007E494E">
      <w:pPr>
        <w:spacing w:after="0" w:line="240" w:lineRule="auto"/>
        <w:rPr>
          <w:rFonts w:ascii="Calibri" w:hAnsi="Calibri" w:cs="Calibri"/>
          <w:sz w:val="24"/>
          <w:szCs w:val="24"/>
        </w:rPr>
      </w:pPr>
      <w:r>
        <w:rPr>
          <w:rFonts w:ascii="Calibri" w:hAnsi="Calibri" w:cs="Calibri"/>
          <w:sz w:val="24"/>
          <w:szCs w:val="24"/>
        </w:rPr>
        <w:t>Mumbai</w:t>
      </w:r>
    </w:p>
    <w:p w:rsidR="00C03E7E" w:rsidRDefault="00C03E7E" w:rsidP="007E494E">
      <w:pPr>
        <w:spacing w:after="0"/>
        <w:ind w:left="4321"/>
        <w:jc w:val="right"/>
        <w:rPr>
          <w:rFonts w:ascii="Calibri" w:hAnsi="Calibri" w:cs="Calibri"/>
          <w:b/>
          <w:sz w:val="24"/>
          <w:szCs w:val="24"/>
          <w:u w:val="single"/>
        </w:rPr>
      </w:pPr>
    </w:p>
    <w:p w:rsidR="00C03E7E" w:rsidRDefault="00C03E7E" w:rsidP="00CD6974">
      <w:pPr>
        <w:spacing w:after="0"/>
        <w:ind w:left="4321"/>
        <w:rPr>
          <w:rFonts w:ascii="Calibri" w:hAnsi="Calibri" w:cs="Calibri"/>
          <w:b/>
          <w:sz w:val="24"/>
          <w:szCs w:val="24"/>
          <w:u w:val="single"/>
        </w:rPr>
      </w:pPr>
    </w:p>
    <w:p w:rsidR="00C03E7E" w:rsidRDefault="00C03E7E" w:rsidP="00CD6974">
      <w:pPr>
        <w:spacing w:after="0"/>
        <w:ind w:left="4321"/>
        <w:rPr>
          <w:rFonts w:ascii="Calibri" w:hAnsi="Calibri" w:cs="Calibri"/>
          <w:b/>
          <w:sz w:val="24"/>
          <w:szCs w:val="24"/>
          <w:u w:val="single"/>
        </w:rPr>
      </w:pPr>
    </w:p>
    <w:p w:rsidR="00946106" w:rsidRDefault="00946106" w:rsidP="00CD6974">
      <w:pPr>
        <w:spacing w:after="0"/>
        <w:ind w:left="4321"/>
        <w:rPr>
          <w:rFonts w:ascii="Calibri" w:hAnsi="Calibri" w:cs="Calibri"/>
          <w:b/>
          <w:sz w:val="24"/>
          <w:szCs w:val="24"/>
          <w:u w:val="single"/>
        </w:rPr>
      </w:pPr>
    </w:p>
    <w:p w:rsidR="00955E09" w:rsidRPr="00C03E7E" w:rsidRDefault="00955E09" w:rsidP="00CD6974">
      <w:pPr>
        <w:spacing w:after="0"/>
        <w:ind w:left="4321"/>
        <w:rPr>
          <w:rFonts w:ascii="Calibri" w:hAnsi="Calibri" w:cs="Calibri"/>
          <w:b/>
          <w:sz w:val="24"/>
          <w:szCs w:val="24"/>
          <w:u w:val="single"/>
        </w:rPr>
      </w:pPr>
      <w:r w:rsidRPr="00C03E7E">
        <w:rPr>
          <w:rFonts w:ascii="Calibri" w:hAnsi="Calibri" w:cs="Calibri"/>
          <w:b/>
          <w:sz w:val="24"/>
          <w:szCs w:val="24"/>
          <w:u w:val="single"/>
        </w:rPr>
        <w:t>Annexure-1</w:t>
      </w:r>
    </w:p>
    <w:p w:rsidR="00506557" w:rsidRPr="00C03E7E" w:rsidRDefault="00506557" w:rsidP="00CD6974">
      <w:pPr>
        <w:spacing w:after="0"/>
        <w:ind w:left="4321"/>
        <w:rPr>
          <w:rFonts w:ascii="Calibri" w:hAnsi="Calibri" w:cs="Calibri"/>
          <w:b/>
          <w:sz w:val="24"/>
          <w:szCs w:val="24"/>
          <w:u w:val="single"/>
        </w:rPr>
      </w:pPr>
    </w:p>
    <w:p w:rsidR="00202742" w:rsidRDefault="00955E09" w:rsidP="00CD6974">
      <w:pPr>
        <w:spacing w:after="0"/>
        <w:ind w:left="2880"/>
        <w:rPr>
          <w:rFonts w:ascii="Calibri" w:hAnsi="Calibri" w:cs="Calibri"/>
          <w:sz w:val="24"/>
          <w:szCs w:val="24"/>
          <w:u w:val="single"/>
        </w:rPr>
      </w:pPr>
      <w:r w:rsidRPr="006916BB">
        <w:rPr>
          <w:rFonts w:ascii="Calibri" w:hAnsi="Calibri" w:cs="Calibri"/>
          <w:sz w:val="24"/>
          <w:szCs w:val="24"/>
          <w:u w:val="single"/>
        </w:rPr>
        <w:t xml:space="preserve">Details of assets of </w:t>
      </w:r>
      <w:proofErr w:type="gramStart"/>
      <w:r w:rsidRPr="006916BB">
        <w:rPr>
          <w:rFonts w:ascii="Calibri" w:hAnsi="Calibri" w:cs="Calibri"/>
          <w:sz w:val="24"/>
          <w:szCs w:val="24"/>
          <w:u w:val="single"/>
        </w:rPr>
        <w:t xml:space="preserve">NBCIL  </w:t>
      </w:r>
      <w:r w:rsidR="005750FA" w:rsidRPr="006916BB">
        <w:rPr>
          <w:rFonts w:ascii="Calibri" w:hAnsi="Calibri" w:cs="Calibri"/>
          <w:sz w:val="24"/>
          <w:szCs w:val="24"/>
          <w:u w:val="single"/>
        </w:rPr>
        <w:t>at</w:t>
      </w:r>
      <w:proofErr w:type="gramEnd"/>
      <w:r w:rsidR="005750FA" w:rsidRPr="006916BB">
        <w:rPr>
          <w:rFonts w:ascii="Calibri" w:hAnsi="Calibri" w:cs="Calibri"/>
          <w:sz w:val="24"/>
          <w:szCs w:val="24"/>
          <w:u w:val="single"/>
        </w:rPr>
        <w:t xml:space="preserve"> </w:t>
      </w:r>
      <w:r w:rsidR="00D534E0">
        <w:rPr>
          <w:rFonts w:ascii="Calibri" w:hAnsi="Calibri" w:cs="Calibri"/>
          <w:sz w:val="24"/>
          <w:szCs w:val="24"/>
          <w:u w:val="single"/>
        </w:rPr>
        <w:t xml:space="preserve">Ghaziabad </w:t>
      </w:r>
    </w:p>
    <w:p w:rsidR="00E32479" w:rsidRPr="006916BB" w:rsidRDefault="00E32479" w:rsidP="00CD6974">
      <w:pPr>
        <w:spacing w:after="0"/>
        <w:ind w:left="2880"/>
        <w:rPr>
          <w:rFonts w:ascii="Calibri" w:hAnsi="Calibri" w:cs="Calibri"/>
          <w:sz w:val="24"/>
          <w:szCs w:val="24"/>
          <w:u w:val="single"/>
        </w:rPr>
      </w:pPr>
    </w:p>
    <w:tbl>
      <w:tblPr>
        <w:tblStyle w:val="TableGrid"/>
        <w:tblW w:w="0" w:type="auto"/>
        <w:tblLook w:val="04A0"/>
      </w:tblPr>
      <w:tblGrid>
        <w:gridCol w:w="1098"/>
        <w:gridCol w:w="5226"/>
        <w:gridCol w:w="3162"/>
      </w:tblGrid>
      <w:tr w:rsidR="00D534E0" w:rsidTr="00D534E0">
        <w:tc>
          <w:tcPr>
            <w:tcW w:w="1098" w:type="dxa"/>
          </w:tcPr>
          <w:p w:rsidR="00D534E0" w:rsidRDefault="00D534E0" w:rsidP="00CD6974">
            <w:pPr>
              <w:rPr>
                <w:rFonts w:ascii="Calibri" w:hAnsi="Calibri" w:cs="Calibri"/>
                <w:sz w:val="24"/>
                <w:szCs w:val="24"/>
              </w:rPr>
            </w:pPr>
            <w:proofErr w:type="spellStart"/>
            <w:r>
              <w:rPr>
                <w:rFonts w:ascii="Calibri" w:hAnsi="Calibri" w:cs="Calibri"/>
                <w:sz w:val="24"/>
                <w:szCs w:val="24"/>
              </w:rPr>
              <w:t>S.No</w:t>
            </w:r>
            <w:proofErr w:type="spellEnd"/>
          </w:p>
        </w:tc>
        <w:tc>
          <w:tcPr>
            <w:tcW w:w="5226" w:type="dxa"/>
          </w:tcPr>
          <w:p w:rsidR="00D534E0" w:rsidRDefault="00D534E0" w:rsidP="00CD6974">
            <w:pPr>
              <w:rPr>
                <w:rFonts w:ascii="Calibri" w:hAnsi="Calibri" w:cs="Calibri"/>
                <w:sz w:val="24"/>
                <w:szCs w:val="24"/>
              </w:rPr>
            </w:pPr>
            <w:r>
              <w:rPr>
                <w:rFonts w:ascii="Calibri" w:hAnsi="Calibri" w:cs="Calibri"/>
                <w:sz w:val="24"/>
                <w:szCs w:val="24"/>
              </w:rPr>
              <w:t>Description</w:t>
            </w:r>
          </w:p>
        </w:tc>
        <w:tc>
          <w:tcPr>
            <w:tcW w:w="3162" w:type="dxa"/>
          </w:tcPr>
          <w:p w:rsidR="00D534E0" w:rsidRDefault="00D534E0" w:rsidP="00CD6974">
            <w:pPr>
              <w:rPr>
                <w:rFonts w:ascii="Calibri" w:hAnsi="Calibri" w:cs="Calibri"/>
                <w:sz w:val="24"/>
                <w:szCs w:val="24"/>
              </w:rPr>
            </w:pPr>
            <w:r>
              <w:rPr>
                <w:rFonts w:ascii="Calibri" w:hAnsi="Calibri" w:cs="Calibri"/>
                <w:sz w:val="24"/>
                <w:szCs w:val="24"/>
              </w:rPr>
              <w:t>Remarks</w:t>
            </w:r>
          </w:p>
        </w:tc>
      </w:tr>
      <w:tr w:rsidR="00D534E0" w:rsidTr="00D534E0">
        <w:tc>
          <w:tcPr>
            <w:tcW w:w="1098" w:type="dxa"/>
          </w:tcPr>
          <w:p w:rsidR="00D534E0" w:rsidRDefault="00D534E0" w:rsidP="00CD6974">
            <w:pPr>
              <w:rPr>
                <w:rFonts w:ascii="Calibri" w:hAnsi="Calibri" w:cs="Calibri"/>
                <w:sz w:val="24"/>
                <w:szCs w:val="24"/>
              </w:rPr>
            </w:pPr>
            <w:r>
              <w:rPr>
                <w:rFonts w:ascii="Calibri" w:hAnsi="Calibri" w:cs="Calibri"/>
                <w:sz w:val="24"/>
                <w:szCs w:val="24"/>
              </w:rPr>
              <w:t>1</w:t>
            </w:r>
          </w:p>
        </w:tc>
        <w:tc>
          <w:tcPr>
            <w:tcW w:w="5226" w:type="dxa"/>
          </w:tcPr>
          <w:p w:rsidR="00D534E0" w:rsidRDefault="00A676C9" w:rsidP="00CD6974">
            <w:pPr>
              <w:rPr>
                <w:rFonts w:ascii="Calibri" w:hAnsi="Calibri" w:cs="Calibri"/>
                <w:sz w:val="24"/>
                <w:szCs w:val="24"/>
              </w:rPr>
            </w:pPr>
            <w:r>
              <w:rPr>
                <w:rFonts w:ascii="Calibri" w:hAnsi="Calibri" w:cs="Calibri"/>
                <w:sz w:val="24"/>
                <w:szCs w:val="24"/>
              </w:rPr>
              <w:t xml:space="preserve">Factory  Land including </w:t>
            </w:r>
            <w:r w:rsidR="00D534E0">
              <w:rPr>
                <w:rFonts w:ascii="Calibri" w:hAnsi="Calibri" w:cs="Calibri"/>
                <w:sz w:val="24"/>
                <w:szCs w:val="24"/>
              </w:rPr>
              <w:t xml:space="preserve"> Buildings situated at Pl</w:t>
            </w:r>
            <w:r w:rsidR="002D364A">
              <w:rPr>
                <w:rFonts w:ascii="Calibri" w:hAnsi="Calibri" w:cs="Calibri"/>
                <w:sz w:val="24"/>
                <w:szCs w:val="24"/>
              </w:rPr>
              <w:t>o</w:t>
            </w:r>
            <w:r w:rsidR="00D534E0">
              <w:rPr>
                <w:rFonts w:ascii="Calibri" w:hAnsi="Calibri" w:cs="Calibri"/>
                <w:sz w:val="24"/>
                <w:szCs w:val="24"/>
              </w:rPr>
              <w:t xml:space="preserve">t No. 19,20,21, UPSIDSC, Industrial Area, Southside of </w:t>
            </w:r>
            <w:proofErr w:type="spellStart"/>
            <w:r w:rsidR="00D534E0">
              <w:rPr>
                <w:rFonts w:ascii="Calibri" w:hAnsi="Calibri" w:cs="Calibri"/>
                <w:sz w:val="24"/>
                <w:szCs w:val="24"/>
              </w:rPr>
              <w:t>G.T.Road,Ghaziabad</w:t>
            </w:r>
            <w:proofErr w:type="spellEnd"/>
          </w:p>
        </w:tc>
        <w:tc>
          <w:tcPr>
            <w:tcW w:w="3162" w:type="dxa"/>
          </w:tcPr>
          <w:p w:rsidR="00D534E0" w:rsidRDefault="00D534E0" w:rsidP="00CD6974">
            <w:pPr>
              <w:rPr>
                <w:rFonts w:ascii="Calibri" w:hAnsi="Calibri" w:cs="Calibri"/>
                <w:sz w:val="24"/>
                <w:szCs w:val="24"/>
              </w:rPr>
            </w:pPr>
            <w:r>
              <w:rPr>
                <w:rFonts w:ascii="Calibri" w:hAnsi="Calibri" w:cs="Calibri"/>
                <w:sz w:val="24"/>
                <w:szCs w:val="24"/>
              </w:rPr>
              <w:t xml:space="preserve">4,55,445 </w:t>
            </w:r>
            <w:proofErr w:type="spellStart"/>
            <w:r>
              <w:rPr>
                <w:rFonts w:ascii="Calibri" w:hAnsi="Calibri" w:cs="Calibri"/>
                <w:sz w:val="24"/>
                <w:szCs w:val="24"/>
              </w:rPr>
              <w:t>sq.ft</w:t>
            </w:r>
            <w:proofErr w:type="spellEnd"/>
            <w:r>
              <w:rPr>
                <w:rFonts w:ascii="Calibri" w:hAnsi="Calibri" w:cs="Calibri"/>
                <w:sz w:val="24"/>
                <w:szCs w:val="24"/>
              </w:rPr>
              <w:t>.(10.46 acres)</w:t>
            </w:r>
          </w:p>
          <w:p w:rsidR="00D534E0" w:rsidRDefault="00D534E0" w:rsidP="00CD6974">
            <w:pPr>
              <w:rPr>
                <w:rFonts w:ascii="Calibri" w:hAnsi="Calibri" w:cs="Calibri"/>
                <w:sz w:val="24"/>
                <w:szCs w:val="24"/>
              </w:rPr>
            </w:pPr>
            <w:r>
              <w:rPr>
                <w:rFonts w:ascii="Calibri" w:hAnsi="Calibri" w:cs="Calibri"/>
                <w:sz w:val="24"/>
                <w:szCs w:val="24"/>
              </w:rPr>
              <w:t xml:space="preserve">Plot area 50,605 </w:t>
            </w:r>
            <w:proofErr w:type="spellStart"/>
            <w:r>
              <w:rPr>
                <w:rFonts w:ascii="Calibri" w:hAnsi="Calibri" w:cs="Calibri"/>
                <w:sz w:val="24"/>
                <w:szCs w:val="24"/>
              </w:rPr>
              <w:t>sq.yard</w:t>
            </w:r>
            <w:proofErr w:type="spellEnd"/>
          </w:p>
        </w:tc>
      </w:tr>
    </w:tbl>
    <w:p w:rsidR="00926D8A" w:rsidRPr="006916BB" w:rsidRDefault="00926D8A" w:rsidP="00CD6974">
      <w:pPr>
        <w:spacing w:after="0"/>
        <w:rPr>
          <w:rFonts w:ascii="Calibri" w:hAnsi="Calibri" w:cs="Calibri"/>
          <w:sz w:val="24"/>
          <w:szCs w:val="24"/>
        </w:rPr>
      </w:pPr>
    </w:p>
    <w:p w:rsidR="00BE624E" w:rsidRPr="006916BB" w:rsidRDefault="00BE624E"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9E4C42" w:rsidRDefault="009E4C42" w:rsidP="00CD6974">
      <w:pPr>
        <w:spacing w:after="0"/>
        <w:rPr>
          <w:rFonts w:ascii="Calibri" w:hAnsi="Calibri" w:cs="Calibri"/>
          <w:sz w:val="24"/>
          <w:szCs w:val="24"/>
        </w:rPr>
      </w:pPr>
    </w:p>
    <w:p w:rsidR="002F5A97" w:rsidRDefault="002F5A97" w:rsidP="00CD6974">
      <w:pPr>
        <w:spacing w:after="0"/>
        <w:rPr>
          <w:rFonts w:ascii="Calibri" w:hAnsi="Calibri" w:cs="Calibri"/>
          <w:sz w:val="24"/>
          <w:szCs w:val="24"/>
        </w:rPr>
      </w:pPr>
    </w:p>
    <w:p w:rsidR="0002437B" w:rsidRDefault="0002437B" w:rsidP="00CD6974">
      <w:pPr>
        <w:spacing w:after="0"/>
        <w:rPr>
          <w:rFonts w:ascii="Calibri" w:hAnsi="Calibri" w:cs="Calibri"/>
          <w:sz w:val="24"/>
          <w:szCs w:val="24"/>
        </w:rPr>
      </w:pPr>
    </w:p>
    <w:p w:rsidR="002F5A97" w:rsidRDefault="002F5A97" w:rsidP="00CD6974">
      <w:pPr>
        <w:spacing w:after="0"/>
        <w:rPr>
          <w:rFonts w:ascii="Calibri" w:hAnsi="Calibri" w:cs="Calibri"/>
          <w:sz w:val="24"/>
          <w:szCs w:val="24"/>
        </w:rPr>
      </w:pPr>
    </w:p>
    <w:p w:rsidR="002F5A97" w:rsidRDefault="002F5A97" w:rsidP="00CD6974">
      <w:pPr>
        <w:spacing w:after="0"/>
        <w:rPr>
          <w:rFonts w:ascii="Calibri" w:hAnsi="Calibri" w:cs="Calibri"/>
          <w:sz w:val="24"/>
          <w:szCs w:val="24"/>
        </w:rPr>
      </w:pPr>
    </w:p>
    <w:p w:rsidR="002F5A97" w:rsidRDefault="002F5A97" w:rsidP="00CD6974">
      <w:pPr>
        <w:spacing w:after="0"/>
        <w:rPr>
          <w:rFonts w:ascii="Calibri" w:hAnsi="Calibri" w:cs="Calibri"/>
          <w:sz w:val="24"/>
          <w:szCs w:val="24"/>
        </w:rPr>
      </w:pPr>
    </w:p>
    <w:p w:rsidR="00830736" w:rsidRDefault="00830736" w:rsidP="00CD6974">
      <w:pPr>
        <w:spacing w:after="0"/>
        <w:rPr>
          <w:rFonts w:ascii="Calibri" w:hAnsi="Calibri" w:cs="Calibri"/>
          <w:sz w:val="24"/>
          <w:szCs w:val="24"/>
        </w:rPr>
      </w:pPr>
    </w:p>
    <w:p w:rsidR="00830736" w:rsidRDefault="00830736" w:rsidP="00CD6974">
      <w:pPr>
        <w:spacing w:after="0"/>
        <w:rPr>
          <w:rFonts w:ascii="Calibri" w:hAnsi="Calibri" w:cs="Calibri"/>
          <w:sz w:val="24"/>
          <w:szCs w:val="24"/>
        </w:rPr>
      </w:pPr>
    </w:p>
    <w:p w:rsidR="00830736" w:rsidRDefault="00830736" w:rsidP="00CD6974">
      <w:pPr>
        <w:spacing w:after="0"/>
        <w:rPr>
          <w:rFonts w:ascii="Calibri" w:hAnsi="Calibri" w:cs="Calibri"/>
          <w:sz w:val="24"/>
          <w:szCs w:val="24"/>
        </w:rPr>
      </w:pPr>
    </w:p>
    <w:p w:rsidR="00830736" w:rsidRDefault="00830736" w:rsidP="00CD6974">
      <w:pPr>
        <w:spacing w:after="0"/>
        <w:rPr>
          <w:rFonts w:ascii="Calibri" w:hAnsi="Calibri" w:cs="Calibri"/>
          <w:sz w:val="24"/>
          <w:szCs w:val="24"/>
        </w:rPr>
      </w:pPr>
    </w:p>
    <w:p w:rsidR="00830736" w:rsidRDefault="00830736" w:rsidP="00CD6974">
      <w:pPr>
        <w:spacing w:after="0"/>
        <w:rPr>
          <w:rFonts w:ascii="Calibri" w:hAnsi="Calibri" w:cs="Calibri"/>
          <w:sz w:val="24"/>
          <w:szCs w:val="24"/>
        </w:rPr>
      </w:pPr>
    </w:p>
    <w:p w:rsidR="00830736" w:rsidRDefault="00830736" w:rsidP="00CD6974">
      <w:pPr>
        <w:spacing w:after="0"/>
        <w:ind w:left="4320"/>
        <w:rPr>
          <w:rFonts w:ascii="Calibri" w:hAnsi="Calibri" w:cs="Calibri"/>
          <w:b/>
          <w:sz w:val="24"/>
          <w:szCs w:val="24"/>
        </w:rPr>
      </w:pPr>
    </w:p>
    <w:p w:rsidR="00490FD7" w:rsidRDefault="00490FD7" w:rsidP="00CD6974">
      <w:pPr>
        <w:spacing w:after="0"/>
        <w:ind w:left="4320"/>
        <w:rPr>
          <w:rFonts w:ascii="Calibri" w:hAnsi="Calibri" w:cs="Calibri"/>
          <w:b/>
          <w:sz w:val="24"/>
          <w:szCs w:val="24"/>
        </w:rPr>
      </w:pPr>
    </w:p>
    <w:p w:rsidR="00490FD7" w:rsidRDefault="00490FD7" w:rsidP="00CD6974">
      <w:pPr>
        <w:spacing w:after="0"/>
        <w:ind w:left="4320"/>
        <w:rPr>
          <w:rFonts w:ascii="Calibri" w:hAnsi="Calibri" w:cs="Calibri"/>
          <w:b/>
          <w:sz w:val="24"/>
          <w:szCs w:val="24"/>
        </w:rPr>
      </w:pPr>
    </w:p>
    <w:p w:rsidR="00F559A3" w:rsidRPr="00C03E7E" w:rsidRDefault="009E4C42" w:rsidP="00CD6974">
      <w:pPr>
        <w:spacing w:after="0"/>
        <w:ind w:left="4320"/>
        <w:rPr>
          <w:rFonts w:ascii="Calibri" w:hAnsi="Calibri" w:cs="Calibri"/>
          <w:b/>
          <w:sz w:val="24"/>
          <w:szCs w:val="24"/>
        </w:rPr>
      </w:pPr>
      <w:r>
        <w:rPr>
          <w:rFonts w:ascii="Calibri" w:hAnsi="Calibri" w:cs="Calibri"/>
          <w:b/>
          <w:sz w:val="24"/>
          <w:szCs w:val="24"/>
        </w:rPr>
        <w:t>A</w:t>
      </w:r>
      <w:r w:rsidR="00A972FC" w:rsidRPr="00C03E7E">
        <w:rPr>
          <w:rFonts w:ascii="Calibri" w:hAnsi="Calibri" w:cs="Calibri"/>
          <w:b/>
          <w:sz w:val="24"/>
          <w:szCs w:val="24"/>
        </w:rPr>
        <w:t>n</w:t>
      </w:r>
      <w:r>
        <w:rPr>
          <w:rFonts w:ascii="Calibri" w:hAnsi="Calibri" w:cs="Calibri"/>
          <w:b/>
          <w:sz w:val="24"/>
          <w:szCs w:val="24"/>
        </w:rPr>
        <w:t>n</w:t>
      </w:r>
      <w:r w:rsidR="00A972FC" w:rsidRPr="00C03E7E">
        <w:rPr>
          <w:rFonts w:ascii="Calibri" w:hAnsi="Calibri" w:cs="Calibri"/>
          <w:b/>
          <w:sz w:val="24"/>
          <w:szCs w:val="24"/>
        </w:rPr>
        <w:t>exure-II</w:t>
      </w:r>
    </w:p>
    <w:p w:rsidR="00170B59" w:rsidRPr="00C03E7E" w:rsidRDefault="00170B59" w:rsidP="00CD6974">
      <w:pPr>
        <w:spacing w:after="0"/>
        <w:ind w:left="4320"/>
        <w:rPr>
          <w:rFonts w:ascii="Calibri" w:hAnsi="Calibri" w:cs="Calibri"/>
          <w:b/>
          <w:sz w:val="24"/>
          <w:szCs w:val="24"/>
        </w:rPr>
      </w:pPr>
    </w:p>
    <w:p w:rsidR="00F559A3" w:rsidRDefault="00F559A3" w:rsidP="00CD6974">
      <w:pPr>
        <w:pStyle w:val="ListParagraph"/>
        <w:numPr>
          <w:ilvl w:val="0"/>
          <w:numId w:val="10"/>
        </w:numPr>
        <w:spacing w:after="0"/>
        <w:jc w:val="both"/>
        <w:rPr>
          <w:rFonts w:ascii="Calibri" w:hAnsi="Calibri" w:cs="Calibri"/>
          <w:b/>
          <w:sz w:val="24"/>
          <w:szCs w:val="24"/>
        </w:rPr>
      </w:pPr>
      <w:r w:rsidRPr="00C03E7E">
        <w:rPr>
          <w:rFonts w:ascii="Calibri" w:hAnsi="Calibri" w:cs="Calibri"/>
          <w:b/>
          <w:sz w:val="24"/>
          <w:szCs w:val="24"/>
        </w:rPr>
        <w:t xml:space="preserve"> Eligibility Criteria</w:t>
      </w:r>
    </w:p>
    <w:p w:rsidR="004125A3" w:rsidRPr="00C03E7E" w:rsidRDefault="004125A3" w:rsidP="004125A3">
      <w:pPr>
        <w:pStyle w:val="ListParagraph"/>
        <w:spacing w:after="0"/>
        <w:jc w:val="both"/>
        <w:rPr>
          <w:rFonts w:ascii="Calibri" w:hAnsi="Calibri" w:cs="Calibri"/>
          <w:b/>
          <w:sz w:val="24"/>
          <w:szCs w:val="24"/>
        </w:rPr>
      </w:pPr>
    </w:p>
    <w:p w:rsidR="00170B59" w:rsidRDefault="001B5C54" w:rsidP="004125A3">
      <w:pPr>
        <w:pStyle w:val="ListParagraph"/>
        <w:numPr>
          <w:ilvl w:val="0"/>
          <w:numId w:val="28"/>
        </w:numPr>
        <w:spacing w:after="0"/>
        <w:jc w:val="both"/>
        <w:rPr>
          <w:rFonts w:ascii="Calibri" w:hAnsi="Calibri" w:cs="Calibri"/>
          <w:sz w:val="24"/>
          <w:szCs w:val="24"/>
        </w:rPr>
      </w:pPr>
      <w:r w:rsidRPr="00534A21">
        <w:rPr>
          <w:rFonts w:ascii="Calibri" w:hAnsi="Calibri" w:cs="Calibri"/>
          <w:sz w:val="24"/>
          <w:szCs w:val="24"/>
        </w:rPr>
        <w:t xml:space="preserve">The bidder should currently be a Registered Valuer in Immovable Property asset class under section-34AB of the Wealth Tax Act, 1957. As per section-34AC </w:t>
      </w:r>
      <w:r w:rsidR="00A676C9">
        <w:rPr>
          <w:rFonts w:ascii="Calibri" w:hAnsi="Calibri" w:cs="Calibri"/>
          <w:sz w:val="24"/>
          <w:szCs w:val="24"/>
        </w:rPr>
        <w:t xml:space="preserve">with </w:t>
      </w:r>
      <w:proofErr w:type="spellStart"/>
      <w:r w:rsidR="00A676C9">
        <w:rPr>
          <w:rFonts w:ascii="Calibri" w:hAnsi="Calibri" w:cs="Calibri"/>
          <w:sz w:val="24"/>
          <w:szCs w:val="24"/>
        </w:rPr>
        <w:t>atleast</w:t>
      </w:r>
      <w:proofErr w:type="spellEnd"/>
      <w:r w:rsidR="00A676C9">
        <w:rPr>
          <w:rFonts w:ascii="Calibri" w:hAnsi="Calibri" w:cs="Calibri"/>
          <w:sz w:val="24"/>
          <w:szCs w:val="24"/>
        </w:rPr>
        <w:t xml:space="preserve"> one registered for immovable property valuation category </w:t>
      </w:r>
      <w:r w:rsidRPr="00534A21">
        <w:rPr>
          <w:rFonts w:ascii="Calibri" w:hAnsi="Calibri" w:cs="Calibri"/>
          <w:sz w:val="24"/>
          <w:szCs w:val="24"/>
        </w:rPr>
        <w:t xml:space="preserve">no </w:t>
      </w:r>
      <w:r w:rsidR="000369EB">
        <w:rPr>
          <w:rFonts w:ascii="Calibri" w:hAnsi="Calibri" w:cs="Calibri"/>
          <w:sz w:val="24"/>
          <w:szCs w:val="24"/>
        </w:rPr>
        <w:t>un</w:t>
      </w:r>
      <w:r w:rsidRPr="00534A21">
        <w:rPr>
          <w:rFonts w:ascii="Calibri" w:hAnsi="Calibri" w:cs="Calibri"/>
          <w:sz w:val="24"/>
          <w:szCs w:val="24"/>
        </w:rPr>
        <w:t>registered valuer can practice as on asset valuer in India. Even body corporate and company are not allowed to practice as a valuer.</w:t>
      </w:r>
    </w:p>
    <w:p w:rsidR="00534A21" w:rsidRPr="00534A21" w:rsidRDefault="00534A21" w:rsidP="00534A21">
      <w:pPr>
        <w:pStyle w:val="ListParagraph"/>
        <w:spacing w:after="0"/>
        <w:jc w:val="both"/>
        <w:rPr>
          <w:rFonts w:ascii="Calibri" w:hAnsi="Calibri" w:cs="Calibri"/>
          <w:sz w:val="24"/>
          <w:szCs w:val="24"/>
        </w:rPr>
      </w:pPr>
    </w:p>
    <w:p w:rsidR="00490FD7" w:rsidRDefault="00490FD7" w:rsidP="00490FD7">
      <w:pPr>
        <w:pStyle w:val="ListParagraph"/>
        <w:numPr>
          <w:ilvl w:val="0"/>
          <w:numId w:val="30"/>
        </w:numPr>
        <w:spacing w:after="0"/>
        <w:jc w:val="both"/>
        <w:rPr>
          <w:rFonts w:ascii="Calibri" w:hAnsi="Calibri" w:cs="Calibri"/>
          <w:sz w:val="24"/>
          <w:szCs w:val="24"/>
        </w:rPr>
      </w:pPr>
      <w:r>
        <w:rPr>
          <w:rFonts w:ascii="Calibri" w:hAnsi="Calibri" w:cs="Calibri"/>
          <w:sz w:val="24"/>
          <w:szCs w:val="24"/>
        </w:rPr>
        <w:t xml:space="preserve">The interested valuer should be a Valuer registered with Income Tax Department as </w:t>
      </w:r>
      <w:proofErr w:type="gramStart"/>
      <w:r>
        <w:rPr>
          <w:rFonts w:ascii="Calibri" w:hAnsi="Calibri" w:cs="Calibri"/>
          <w:sz w:val="24"/>
          <w:szCs w:val="24"/>
        </w:rPr>
        <w:t>a</w:t>
      </w:r>
      <w:proofErr w:type="gramEnd"/>
      <w:r>
        <w:rPr>
          <w:rFonts w:ascii="Calibri" w:hAnsi="Calibri" w:cs="Calibri"/>
          <w:sz w:val="24"/>
          <w:szCs w:val="24"/>
        </w:rPr>
        <w:t xml:space="preserve"> </w:t>
      </w:r>
      <w:r w:rsidRPr="00595881">
        <w:rPr>
          <w:rFonts w:ascii="Calibri" w:hAnsi="Calibri" w:cs="Calibri"/>
          <w:sz w:val="24"/>
          <w:szCs w:val="24"/>
          <w:u w:val="single"/>
        </w:rPr>
        <w:t>Immovable Property Valuer under section -34 AB of Wealth Tax Act, 1957 and</w:t>
      </w:r>
      <w:r>
        <w:rPr>
          <w:rFonts w:ascii="Calibri" w:hAnsi="Calibri" w:cs="Calibri"/>
          <w:sz w:val="24"/>
          <w:szCs w:val="24"/>
        </w:rPr>
        <w:t xml:space="preserve"> </w:t>
      </w:r>
      <w:r w:rsidRPr="00595881">
        <w:rPr>
          <w:rFonts w:ascii="Calibri" w:hAnsi="Calibri" w:cs="Calibri"/>
          <w:sz w:val="24"/>
          <w:szCs w:val="24"/>
          <w:u w:val="single"/>
        </w:rPr>
        <w:t xml:space="preserve">appropriate professional body in asset valuation such as Institution of </w:t>
      </w:r>
      <w:proofErr w:type="spellStart"/>
      <w:r w:rsidRPr="00595881">
        <w:rPr>
          <w:rFonts w:ascii="Calibri" w:hAnsi="Calibri" w:cs="Calibri"/>
          <w:sz w:val="24"/>
          <w:szCs w:val="24"/>
          <w:u w:val="single"/>
        </w:rPr>
        <w:t>Valuers</w:t>
      </w:r>
      <w:proofErr w:type="spellEnd"/>
      <w:r w:rsidRPr="00595881">
        <w:rPr>
          <w:rFonts w:ascii="Calibri" w:hAnsi="Calibri" w:cs="Calibri"/>
          <w:sz w:val="24"/>
          <w:szCs w:val="24"/>
          <w:u w:val="single"/>
        </w:rPr>
        <w:t xml:space="preserve">. In case of Partnership firm all partners should be registered </w:t>
      </w:r>
      <w:proofErr w:type="spellStart"/>
      <w:r w:rsidRPr="00595881">
        <w:rPr>
          <w:rFonts w:ascii="Calibri" w:hAnsi="Calibri" w:cs="Calibri"/>
          <w:sz w:val="24"/>
          <w:szCs w:val="24"/>
          <w:u w:val="single"/>
        </w:rPr>
        <w:t>va</w:t>
      </w:r>
      <w:r w:rsidR="00104775">
        <w:rPr>
          <w:rFonts w:ascii="Calibri" w:hAnsi="Calibri" w:cs="Calibri"/>
          <w:sz w:val="24"/>
          <w:szCs w:val="24"/>
          <w:u w:val="single"/>
        </w:rPr>
        <w:t>luer</w:t>
      </w:r>
      <w:r w:rsidR="00A676C9">
        <w:rPr>
          <w:rFonts w:ascii="Calibri" w:hAnsi="Calibri" w:cs="Calibri"/>
          <w:sz w:val="24"/>
          <w:szCs w:val="24"/>
          <w:u w:val="single"/>
        </w:rPr>
        <w:t>s</w:t>
      </w:r>
      <w:proofErr w:type="spellEnd"/>
      <w:proofErr w:type="gramStart"/>
      <w:r w:rsidR="00A676C9">
        <w:rPr>
          <w:rFonts w:ascii="Calibri" w:hAnsi="Calibri" w:cs="Calibri"/>
          <w:sz w:val="24"/>
          <w:szCs w:val="24"/>
          <w:u w:val="single"/>
        </w:rPr>
        <w:t>.</w:t>
      </w:r>
      <w:r w:rsidR="00104775">
        <w:rPr>
          <w:rFonts w:ascii="Calibri" w:hAnsi="Calibri" w:cs="Calibri"/>
          <w:sz w:val="24"/>
          <w:szCs w:val="24"/>
          <w:u w:val="single"/>
        </w:rPr>
        <w:t>.</w:t>
      </w:r>
      <w:proofErr w:type="gramEnd"/>
      <w:r w:rsidR="00104775">
        <w:rPr>
          <w:rFonts w:ascii="Calibri" w:hAnsi="Calibri" w:cs="Calibri"/>
          <w:sz w:val="24"/>
          <w:szCs w:val="24"/>
          <w:u w:val="single"/>
        </w:rPr>
        <w:t xml:space="preserve"> Any Body Corpor</w:t>
      </w:r>
      <w:r w:rsidRPr="00595881">
        <w:rPr>
          <w:rFonts w:ascii="Calibri" w:hAnsi="Calibri" w:cs="Calibri"/>
          <w:sz w:val="24"/>
          <w:szCs w:val="24"/>
          <w:u w:val="single"/>
        </w:rPr>
        <w:t>ate or LLP or a company, shall not be considered as eligible bidder</w:t>
      </w:r>
      <w:r>
        <w:rPr>
          <w:rFonts w:ascii="Calibri" w:hAnsi="Calibri" w:cs="Calibri"/>
          <w:sz w:val="24"/>
          <w:szCs w:val="24"/>
        </w:rPr>
        <w:t>. Bidder should be having experience of at least five years in prov</w:t>
      </w:r>
      <w:r w:rsidR="00104775">
        <w:rPr>
          <w:rFonts w:ascii="Calibri" w:hAnsi="Calibri" w:cs="Calibri"/>
          <w:sz w:val="24"/>
          <w:szCs w:val="24"/>
        </w:rPr>
        <w:t>iding immovable pr</w:t>
      </w:r>
      <w:r w:rsidR="00C21726">
        <w:rPr>
          <w:rFonts w:ascii="Calibri" w:hAnsi="Calibri" w:cs="Calibri"/>
          <w:sz w:val="24"/>
          <w:szCs w:val="24"/>
        </w:rPr>
        <w:t>operty valuati</w:t>
      </w:r>
      <w:r>
        <w:rPr>
          <w:rFonts w:ascii="Calibri" w:hAnsi="Calibri" w:cs="Calibri"/>
          <w:sz w:val="24"/>
          <w:szCs w:val="24"/>
        </w:rPr>
        <w:t>on services to public sector enterprises/Public Sector Banks/Govt. of India’s  company/</w:t>
      </w:r>
      <w:proofErr w:type="spellStart"/>
      <w:r>
        <w:rPr>
          <w:rFonts w:ascii="Calibri" w:hAnsi="Calibri" w:cs="Calibri"/>
          <w:sz w:val="24"/>
          <w:szCs w:val="24"/>
        </w:rPr>
        <w:t>Govt</w:t>
      </w:r>
      <w:proofErr w:type="spellEnd"/>
      <w:r>
        <w:rPr>
          <w:rFonts w:ascii="Calibri" w:hAnsi="Calibri" w:cs="Calibri"/>
          <w:sz w:val="24"/>
          <w:szCs w:val="24"/>
        </w:rPr>
        <w:t xml:space="preserve"> procurement entities/Public Sector Insurance Companies/Municipal Corporation etc.</w:t>
      </w:r>
    </w:p>
    <w:p w:rsidR="00490FD7" w:rsidRPr="00490FD7" w:rsidRDefault="00595881" w:rsidP="00490FD7">
      <w:pPr>
        <w:pStyle w:val="ListParagraph"/>
        <w:numPr>
          <w:ilvl w:val="0"/>
          <w:numId w:val="30"/>
        </w:numPr>
        <w:spacing w:after="0"/>
        <w:jc w:val="both"/>
        <w:rPr>
          <w:rFonts w:ascii="Calibri" w:hAnsi="Calibri" w:cs="Calibri"/>
          <w:sz w:val="24"/>
          <w:szCs w:val="24"/>
        </w:rPr>
      </w:pPr>
      <w:r w:rsidRPr="00595881">
        <w:rPr>
          <w:rFonts w:ascii="Calibri" w:hAnsi="Calibri" w:cs="Calibri"/>
          <w:sz w:val="24"/>
          <w:szCs w:val="24"/>
          <w:u w:val="single"/>
        </w:rPr>
        <w:t xml:space="preserve">applicant registered valuer should be in compliance with provision of Section 247 of the Companies Act-2013 and the Rules framed therein, i.e. Companies(Registered </w:t>
      </w:r>
      <w:proofErr w:type="spellStart"/>
      <w:r w:rsidRPr="00595881">
        <w:rPr>
          <w:rFonts w:ascii="Calibri" w:hAnsi="Calibri" w:cs="Calibri"/>
          <w:sz w:val="24"/>
          <w:szCs w:val="24"/>
          <w:u w:val="single"/>
        </w:rPr>
        <w:t>Valuers</w:t>
      </w:r>
      <w:proofErr w:type="spellEnd"/>
      <w:r w:rsidRPr="00595881">
        <w:rPr>
          <w:rFonts w:ascii="Calibri" w:hAnsi="Calibri" w:cs="Calibri"/>
          <w:sz w:val="24"/>
          <w:szCs w:val="24"/>
          <w:u w:val="single"/>
        </w:rPr>
        <w:t xml:space="preserve"> and Valuation) Rules 2017</w:t>
      </w:r>
      <w:r>
        <w:rPr>
          <w:rFonts w:ascii="Calibri" w:hAnsi="Calibri" w:cs="Calibri"/>
          <w:sz w:val="24"/>
          <w:szCs w:val="24"/>
        </w:rPr>
        <w:t xml:space="preserve"> and also any other relevant Government mandated rules &amp; regulations and any other registration requirements applicable to undertake the valuation of immovable properties. To confirm this, a declaration must be uploaded by the </w:t>
      </w:r>
      <w:proofErr w:type="spellStart"/>
      <w:r>
        <w:rPr>
          <w:rFonts w:ascii="Calibri" w:hAnsi="Calibri" w:cs="Calibri"/>
          <w:sz w:val="24"/>
          <w:szCs w:val="24"/>
        </w:rPr>
        <w:t>valuers</w:t>
      </w:r>
      <w:proofErr w:type="spellEnd"/>
      <w:r>
        <w:rPr>
          <w:rFonts w:ascii="Calibri" w:hAnsi="Calibri" w:cs="Calibri"/>
          <w:sz w:val="24"/>
          <w:szCs w:val="24"/>
        </w:rPr>
        <w:t xml:space="preserve"> in the attached format in Annexure-III in tender documents.</w:t>
      </w:r>
    </w:p>
    <w:p w:rsidR="001B5C54" w:rsidRDefault="001B5C54" w:rsidP="002D364A">
      <w:pPr>
        <w:spacing w:after="0"/>
        <w:ind w:left="1080" w:hanging="720"/>
        <w:jc w:val="both"/>
        <w:rPr>
          <w:rFonts w:ascii="Calibri" w:hAnsi="Calibri" w:cs="Calibri"/>
          <w:sz w:val="24"/>
          <w:szCs w:val="24"/>
        </w:rPr>
      </w:pPr>
      <w:r w:rsidRPr="00534A21">
        <w:rPr>
          <w:rFonts w:ascii="Calibri" w:hAnsi="Calibri" w:cs="Calibri"/>
          <w:sz w:val="24"/>
          <w:szCs w:val="24"/>
        </w:rPr>
        <w:t>2</w:t>
      </w:r>
      <w:r w:rsidRPr="00534A21">
        <w:rPr>
          <w:rFonts w:ascii="Calibri" w:hAnsi="Calibri" w:cs="Calibri"/>
          <w:sz w:val="24"/>
          <w:szCs w:val="24"/>
        </w:rPr>
        <w:tab/>
      </w:r>
      <w:r w:rsidRPr="00595881">
        <w:rPr>
          <w:rFonts w:ascii="Calibri" w:hAnsi="Calibri" w:cs="Calibri"/>
          <w:sz w:val="24"/>
          <w:szCs w:val="24"/>
          <w:u w:val="single"/>
        </w:rPr>
        <w:t xml:space="preserve">Under the model code of conduct for registered </w:t>
      </w:r>
      <w:proofErr w:type="spellStart"/>
      <w:r w:rsidRPr="00595881">
        <w:rPr>
          <w:rFonts w:ascii="Calibri" w:hAnsi="Calibri" w:cs="Calibri"/>
          <w:sz w:val="24"/>
          <w:szCs w:val="24"/>
          <w:u w:val="single"/>
        </w:rPr>
        <w:t>valuer</w:t>
      </w:r>
      <w:r w:rsidR="00A676C9">
        <w:rPr>
          <w:rFonts w:ascii="Calibri" w:hAnsi="Calibri" w:cs="Calibri"/>
          <w:sz w:val="24"/>
          <w:szCs w:val="24"/>
          <w:u w:val="single"/>
        </w:rPr>
        <w:t>s</w:t>
      </w:r>
      <w:proofErr w:type="spellEnd"/>
      <w:r w:rsidRPr="00595881">
        <w:rPr>
          <w:rFonts w:ascii="Calibri" w:hAnsi="Calibri" w:cs="Calibri"/>
          <w:sz w:val="24"/>
          <w:szCs w:val="24"/>
          <w:u w:val="single"/>
        </w:rPr>
        <w:t xml:space="preserve"> any </w:t>
      </w:r>
      <w:r w:rsidR="00266C57">
        <w:rPr>
          <w:rFonts w:ascii="Calibri" w:hAnsi="Calibri" w:cs="Calibri"/>
          <w:sz w:val="24"/>
          <w:szCs w:val="24"/>
          <w:u w:val="single"/>
        </w:rPr>
        <w:t>valuer</w:t>
      </w:r>
      <w:r w:rsidR="00A676C9">
        <w:rPr>
          <w:rFonts w:ascii="Calibri" w:hAnsi="Calibri" w:cs="Calibri"/>
          <w:sz w:val="24"/>
          <w:szCs w:val="24"/>
          <w:u w:val="single"/>
        </w:rPr>
        <w:t xml:space="preserve"> </w:t>
      </w:r>
      <w:r w:rsidRPr="00595881">
        <w:rPr>
          <w:rFonts w:ascii="Calibri" w:hAnsi="Calibri" w:cs="Calibri"/>
          <w:sz w:val="24"/>
          <w:szCs w:val="24"/>
          <w:u w:val="single"/>
        </w:rPr>
        <w:t>previously appointed by the NBCIL to carry out valuation during last five years cannot be eligible to be selected.</w:t>
      </w:r>
      <w:r w:rsidRPr="00534A21">
        <w:rPr>
          <w:rFonts w:ascii="Calibri" w:hAnsi="Calibri" w:cs="Calibri"/>
          <w:sz w:val="24"/>
          <w:szCs w:val="24"/>
        </w:rPr>
        <w:t xml:space="preserve"> </w:t>
      </w:r>
    </w:p>
    <w:p w:rsidR="00595881" w:rsidRDefault="00595881" w:rsidP="001B5C54">
      <w:pPr>
        <w:spacing w:after="0"/>
        <w:ind w:left="360"/>
        <w:jc w:val="both"/>
        <w:rPr>
          <w:rFonts w:ascii="Calibri" w:hAnsi="Calibri" w:cs="Calibri"/>
          <w:sz w:val="24"/>
          <w:szCs w:val="24"/>
        </w:rPr>
      </w:pPr>
    </w:p>
    <w:p w:rsidR="00477671" w:rsidRPr="00534A21" w:rsidRDefault="00477671" w:rsidP="001B5C54">
      <w:pPr>
        <w:spacing w:after="0"/>
        <w:ind w:left="360"/>
        <w:jc w:val="both"/>
        <w:rPr>
          <w:rFonts w:ascii="Calibri" w:hAnsi="Calibri" w:cs="Calibri"/>
          <w:sz w:val="24"/>
          <w:szCs w:val="24"/>
        </w:rPr>
      </w:pPr>
    </w:p>
    <w:p w:rsidR="00A27511" w:rsidRDefault="002D364A" w:rsidP="00534A21">
      <w:pPr>
        <w:spacing w:after="0"/>
        <w:ind w:left="720" w:hanging="360"/>
        <w:jc w:val="both"/>
        <w:rPr>
          <w:rFonts w:ascii="Calibri" w:hAnsi="Calibri" w:cs="Calibri"/>
          <w:sz w:val="24"/>
          <w:szCs w:val="24"/>
        </w:rPr>
      </w:pPr>
      <w:r>
        <w:rPr>
          <w:rFonts w:ascii="Calibri" w:hAnsi="Calibri" w:cs="Calibri"/>
          <w:sz w:val="24"/>
          <w:szCs w:val="24"/>
        </w:rPr>
        <w:t>3</w:t>
      </w:r>
      <w:r w:rsidR="00477671" w:rsidRPr="00534A21">
        <w:rPr>
          <w:rFonts w:ascii="Calibri" w:hAnsi="Calibri" w:cs="Calibri"/>
          <w:sz w:val="24"/>
          <w:szCs w:val="24"/>
        </w:rPr>
        <w:t>)</w:t>
      </w:r>
      <w:r w:rsidR="00477671" w:rsidRPr="00534A21">
        <w:rPr>
          <w:rFonts w:ascii="Calibri" w:hAnsi="Calibri" w:cs="Calibri"/>
          <w:sz w:val="24"/>
          <w:szCs w:val="24"/>
        </w:rPr>
        <w:tab/>
      </w:r>
      <w:r>
        <w:rPr>
          <w:rFonts w:ascii="Calibri" w:hAnsi="Calibri" w:cs="Calibri"/>
          <w:sz w:val="24"/>
          <w:szCs w:val="24"/>
        </w:rPr>
        <w:t xml:space="preserve">  </w:t>
      </w:r>
      <w:r w:rsidR="00A27511">
        <w:rPr>
          <w:rFonts w:ascii="Calibri" w:hAnsi="Calibri" w:cs="Calibri"/>
          <w:sz w:val="24"/>
          <w:szCs w:val="24"/>
        </w:rPr>
        <w:t xml:space="preserve">   </w:t>
      </w:r>
      <w:r>
        <w:rPr>
          <w:rFonts w:ascii="Calibri" w:hAnsi="Calibri" w:cs="Calibri"/>
          <w:sz w:val="24"/>
          <w:szCs w:val="24"/>
        </w:rPr>
        <w:t>T</w:t>
      </w:r>
      <w:r w:rsidR="00477671" w:rsidRPr="00534A21">
        <w:rPr>
          <w:rFonts w:ascii="Calibri" w:hAnsi="Calibri" w:cs="Calibri"/>
          <w:sz w:val="24"/>
          <w:szCs w:val="24"/>
        </w:rPr>
        <w:t xml:space="preserve">he bidder should have </w:t>
      </w:r>
      <w:r w:rsidR="00A676C9">
        <w:rPr>
          <w:rFonts w:ascii="Calibri" w:hAnsi="Calibri" w:cs="Calibri"/>
          <w:sz w:val="24"/>
          <w:szCs w:val="24"/>
        </w:rPr>
        <w:t xml:space="preserve">a </w:t>
      </w:r>
      <w:r w:rsidR="00477671" w:rsidRPr="00534A21">
        <w:rPr>
          <w:rFonts w:ascii="Calibri" w:hAnsi="Calibri" w:cs="Calibri"/>
          <w:sz w:val="24"/>
          <w:szCs w:val="24"/>
        </w:rPr>
        <w:t>valid PAN No</w:t>
      </w:r>
      <w:r w:rsidR="00C21726">
        <w:rPr>
          <w:rFonts w:ascii="Calibri" w:hAnsi="Calibri" w:cs="Calibri"/>
          <w:sz w:val="24"/>
          <w:szCs w:val="24"/>
        </w:rPr>
        <w:t>.</w:t>
      </w:r>
      <w:r w:rsidR="00477671" w:rsidRPr="00534A21">
        <w:rPr>
          <w:rFonts w:ascii="Calibri" w:hAnsi="Calibri" w:cs="Calibri"/>
          <w:sz w:val="24"/>
          <w:szCs w:val="24"/>
        </w:rPr>
        <w:t xml:space="preserve"> and GST </w:t>
      </w:r>
      <w:proofErr w:type="gramStart"/>
      <w:r w:rsidR="00477671" w:rsidRPr="00534A21">
        <w:rPr>
          <w:rFonts w:ascii="Calibri" w:hAnsi="Calibri" w:cs="Calibri"/>
          <w:sz w:val="24"/>
          <w:szCs w:val="24"/>
        </w:rPr>
        <w:t>No .</w:t>
      </w:r>
      <w:proofErr w:type="gramEnd"/>
      <w:r w:rsidR="00477671" w:rsidRPr="00534A21">
        <w:rPr>
          <w:rFonts w:ascii="Calibri" w:hAnsi="Calibri" w:cs="Calibri"/>
          <w:sz w:val="24"/>
          <w:szCs w:val="24"/>
        </w:rPr>
        <w:t xml:space="preserve"> The registered valuer </w:t>
      </w:r>
      <w:r w:rsidR="00A27511">
        <w:rPr>
          <w:rFonts w:ascii="Calibri" w:hAnsi="Calibri" w:cs="Calibri"/>
          <w:sz w:val="24"/>
          <w:szCs w:val="24"/>
        </w:rPr>
        <w:t xml:space="preserve">    </w:t>
      </w:r>
    </w:p>
    <w:p w:rsidR="00A27511" w:rsidRDefault="00A27511" w:rsidP="00534A21">
      <w:pPr>
        <w:spacing w:after="0"/>
        <w:ind w:left="720" w:hanging="360"/>
        <w:jc w:val="both"/>
        <w:rPr>
          <w:rFonts w:ascii="Calibri" w:hAnsi="Calibri" w:cs="Calibri"/>
          <w:sz w:val="24"/>
          <w:szCs w:val="24"/>
        </w:rPr>
      </w:pPr>
      <w:r>
        <w:rPr>
          <w:rFonts w:ascii="Calibri" w:hAnsi="Calibri" w:cs="Calibri"/>
          <w:sz w:val="24"/>
          <w:szCs w:val="24"/>
        </w:rPr>
        <w:tab/>
        <w:t xml:space="preserve">      </w:t>
      </w:r>
      <w:proofErr w:type="gramStart"/>
      <w:r w:rsidR="00477671" w:rsidRPr="00534A21">
        <w:rPr>
          <w:rFonts w:ascii="Calibri" w:hAnsi="Calibri" w:cs="Calibri"/>
          <w:sz w:val="24"/>
          <w:szCs w:val="24"/>
        </w:rPr>
        <w:t>registration</w:t>
      </w:r>
      <w:proofErr w:type="gramEnd"/>
      <w:r w:rsidR="00477671" w:rsidRPr="00534A21">
        <w:rPr>
          <w:rFonts w:ascii="Calibri" w:hAnsi="Calibri" w:cs="Calibri"/>
          <w:sz w:val="24"/>
          <w:szCs w:val="24"/>
        </w:rPr>
        <w:t xml:space="preserve"> certificate </w:t>
      </w:r>
      <w:r w:rsidR="00534A21">
        <w:rPr>
          <w:rFonts w:ascii="Calibri" w:hAnsi="Calibri" w:cs="Calibri"/>
          <w:sz w:val="24"/>
          <w:szCs w:val="24"/>
        </w:rPr>
        <w:t>with Income tax department sh</w:t>
      </w:r>
      <w:r w:rsidR="00477671" w:rsidRPr="00534A21">
        <w:rPr>
          <w:rFonts w:ascii="Calibri" w:hAnsi="Calibri" w:cs="Calibri"/>
          <w:sz w:val="24"/>
          <w:szCs w:val="24"/>
        </w:rPr>
        <w:t>o</w:t>
      </w:r>
      <w:r w:rsidR="00534A21">
        <w:rPr>
          <w:rFonts w:ascii="Calibri" w:hAnsi="Calibri" w:cs="Calibri"/>
          <w:sz w:val="24"/>
          <w:szCs w:val="24"/>
        </w:rPr>
        <w:t>w</w:t>
      </w:r>
      <w:r w:rsidR="00477671" w:rsidRPr="00534A21">
        <w:rPr>
          <w:rFonts w:ascii="Calibri" w:hAnsi="Calibri" w:cs="Calibri"/>
          <w:sz w:val="24"/>
          <w:szCs w:val="24"/>
        </w:rPr>
        <w:t xml:space="preserve">ings its PAN number </w:t>
      </w:r>
    </w:p>
    <w:p w:rsidR="00477671" w:rsidRPr="00534A21" w:rsidRDefault="00A27511" w:rsidP="00534A21">
      <w:pPr>
        <w:spacing w:after="0"/>
        <w:ind w:left="720" w:hanging="360"/>
        <w:jc w:val="both"/>
        <w:rPr>
          <w:rFonts w:ascii="Calibri" w:hAnsi="Calibri" w:cs="Calibri"/>
          <w:sz w:val="24"/>
          <w:szCs w:val="24"/>
        </w:rPr>
      </w:pPr>
      <w:r>
        <w:rPr>
          <w:rFonts w:ascii="Calibri" w:hAnsi="Calibri" w:cs="Calibri"/>
          <w:sz w:val="24"/>
          <w:szCs w:val="24"/>
        </w:rPr>
        <w:t xml:space="preserve">            </w:t>
      </w:r>
      <w:proofErr w:type="gramStart"/>
      <w:r w:rsidR="00477671" w:rsidRPr="00534A21">
        <w:rPr>
          <w:rFonts w:ascii="Calibri" w:hAnsi="Calibri" w:cs="Calibri"/>
          <w:sz w:val="24"/>
          <w:szCs w:val="24"/>
        </w:rPr>
        <w:t>should</w:t>
      </w:r>
      <w:proofErr w:type="gramEnd"/>
      <w:r w:rsidR="00477671" w:rsidRPr="00534A21">
        <w:rPr>
          <w:rFonts w:ascii="Calibri" w:hAnsi="Calibri" w:cs="Calibri"/>
          <w:sz w:val="24"/>
          <w:szCs w:val="24"/>
        </w:rPr>
        <w:t xml:space="preserve"> match with bidders PAN No</w:t>
      </w:r>
      <w:r w:rsidR="00C21726">
        <w:rPr>
          <w:rFonts w:ascii="Calibri" w:hAnsi="Calibri" w:cs="Calibri"/>
          <w:sz w:val="24"/>
          <w:szCs w:val="24"/>
        </w:rPr>
        <w:t>.</w:t>
      </w:r>
      <w:r w:rsidR="00477671" w:rsidRPr="00534A21">
        <w:rPr>
          <w:rFonts w:ascii="Calibri" w:hAnsi="Calibri" w:cs="Calibri"/>
          <w:sz w:val="24"/>
          <w:szCs w:val="24"/>
        </w:rPr>
        <w:t xml:space="preserve"> and GST No. name and PAN No.</w:t>
      </w:r>
    </w:p>
    <w:p w:rsidR="00477671" w:rsidRPr="00534A21" w:rsidRDefault="00477671" w:rsidP="001B5C54">
      <w:pPr>
        <w:spacing w:after="0"/>
        <w:ind w:left="360"/>
        <w:jc w:val="both"/>
        <w:rPr>
          <w:rFonts w:ascii="Calibri" w:hAnsi="Calibri" w:cs="Calibri"/>
          <w:sz w:val="24"/>
          <w:szCs w:val="24"/>
        </w:rPr>
      </w:pPr>
    </w:p>
    <w:p w:rsidR="00477671" w:rsidRPr="00534A21" w:rsidRDefault="002D364A" w:rsidP="00534A21">
      <w:pPr>
        <w:spacing w:after="0"/>
        <w:ind w:left="720" w:hanging="360"/>
        <w:jc w:val="both"/>
        <w:rPr>
          <w:rFonts w:ascii="Calibri" w:hAnsi="Calibri" w:cs="Calibri"/>
          <w:sz w:val="24"/>
          <w:szCs w:val="24"/>
        </w:rPr>
      </w:pPr>
      <w:r>
        <w:rPr>
          <w:rFonts w:ascii="Calibri" w:hAnsi="Calibri" w:cs="Calibri"/>
          <w:sz w:val="24"/>
          <w:szCs w:val="24"/>
        </w:rPr>
        <w:lastRenderedPageBreak/>
        <w:t>4</w:t>
      </w:r>
      <w:r w:rsidR="00477671" w:rsidRPr="00534A21">
        <w:rPr>
          <w:rFonts w:ascii="Calibri" w:hAnsi="Calibri" w:cs="Calibri"/>
          <w:sz w:val="24"/>
          <w:szCs w:val="24"/>
        </w:rPr>
        <w:t>)</w:t>
      </w:r>
      <w:r w:rsidR="00477671" w:rsidRPr="00534A21">
        <w:rPr>
          <w:rFonts w:ascii="Calibri" w:hAnsi="Calibri" w:cs="Calibri"/>
          <w:sz w:val="24"/>
          <w:szCs w:val="24"/>
        </w:rPr>
        <w:tab/>
        <w:t>As only bi</w:t>
      </w:r>
      <w:r w:rsidR="00A676C9">
        <w:rPr>
          <w:rFonts w:ascii="Calibri" w:hAnsi="Calibri" w:cs="Calibri"/>
          <w:sz w:val="24"/>
          <w:szCs w:val="24"/>
        </w:rPr>
        <w:t>dders with PAN</w:t>
      </w:r>
      <w:r>
        <w:rPr>
          <w:rFonts w:ascii="Calibri" w:hAnsi="Calibri" w:cs="Calibri"/>
          <w:sz w:val="24"/>
          <w:szCs w:val="24"/>
        </w:rPr>
        <w:t xml:space="preserve"> Number </w:t>
      </w:r>
      <w:proofErr w:type="gramStart"/>
      <w:r>
        <w:rPr>
          <w:rFonts w:ascii="Calibri" w:hAnsi="Calibri" w:cs="Calibri"/>
          <w:sz w:val="24"/>
          <w:szCs w:val="24"/>
        </w:rPr>
        <w:t>4</w:t>
      </w:r>
      <w:r w:rsidRPr="002D364A">
        <w:rPr>
          <w:rFonts w:ascii="Calibri" w:hAnsi="Calibri" w:cs="Calibri"/>
          <w:sz w:val="24"/>
          <w:szCs w:val="24"/>
          <w:vertAlign w:val="superscript"/>
        </w:rPr>
        <w:t>TH</w:t>
      </w:r>
      <w:r>
        <w:rPr>
          <w:rFonts w:ascii="Calibri" w:hAnsi="Calibri" w:cs="Calibri"/>
          <w:sz w:val="24"/>
          <w:szCs w:val="24"/>
        </w:rPr>
        <w:t xml:space="preserve"> </w:t>
      </w:r>
      <w:r w:rsidR="00595881">
        <w:rPr>
          <w:rFonts w:ascii="Calibri" w:hAnsi="Calibri" w:cs="Calibri"/>
          <w:sz w:val="24"/>
          <w:szCs w:val="24"/>
        </w:rPr>
        <w:t xml:space="preserve"> Digit</w:t>
      </w:r>
      <w:proofErr w:type="gramEnd"/>
      <w:r w:rsidR="00595881">
        <w:rPr>
          <w:rFonts w:ascii="Calibri" w:hAnsi="Calibri" w:cs="Calibri"/>
          <w:sz w:val="24"/>
          <w:szCs w:val="24"/>
        </w:rPr>
        <w:t xml:space="preserve"> </w:t>
      </w:r>
      <w:r w:rsidR="00477671" w:rsidRPr="00534A21">
        <w:rPr>
          <w:rFonts w:ascii="Calibri" w:hAnsi="Calibri" w:cs="Calibri"/>
          <w:sz w:val="24"/>
          <w:szCs w:val="24"/>
        </w:rPr>
        <w:t>P of F are permitted to practice as registered valuer as per section -34AC of</w:t>
      </w:r>
      <w:r w:rsidR="00266C57">
        <w:rPr>
          <w:rFonts w:ascii="Calibri" w:hAnsi="Calibri" w:cs="Calibri"/>
          <w:sz w:val="24"/>
          <w:szCs w:val="24"/>
        </w:rPr>
        <w:t xml:space="preserve"> WT Act, 1957,</w:t>
      </w:r>
      <w:r w:rsidR="00595881">
        <w:rPr>
          <w:rFonts w:ascii="Calibri" w:hAnsi="Calibri" w:cs="Calibri"/>
          <w:sz w:val="24"/>
          <w:szCs w:val="24"/>
        </w:rPr>
        <w:t xml:space="preserve"> any other PAN Numb</w:t>
      </w:r>
      <w:r w:rsidR="00477671" w:rsidRPr="00534A21">
        <w:rPr>
          <w:rFonts w:ascii="Calibri" w:hAnsi="Calibri" w:cs="Calibri"/>
          <w:sz w:val="24"/>
          <w:szCs w:val="24"/>
        </w:rPr>
        <w:t xml:space="preserve">er bidder or GST </w:t>
      </w:r>
      <w:r w:rsidR="00A676C9">
        <w:rPr>
          <w:rFonts w:ascii="Calibri" w:hAnsi="Calibri" w:cs="Calibri"/>
          <w:sz w:val="24"/>
          <w:szCs w:val="24"/>
        </w:rPr>
        <w:t>bidder are restricted and would</w:t>
      </w:r>
      <w:r w:rsidR="00477671" w:rsidRPr="00534A21">
        <w:rPr>
          <w:rFonts w:ascii="Calibri" w:hAnsi="Calibri" w:cs="Calibri"/>
          <w:sz w:val="24"/>
          <w:szCs w:val="24"/>
        </w:rPr>
        <w:t xml:space="preserve"> not be permitted for prequalification.</w:t>
      </w:r>
    </w:p>
    <w:p w:rsidR="00477671" w:rsidRDefault="002D364A" w:rsidP="00534A21">
      <w:pPr>
        <w:spacing w:after="0"/>
        <w:ind w:left="720" w:hanging="360"/>
        <w:jc w:val="both"/>
        <w:rPr>
          <w:rFonts w:ascii="Calibri" w:hAnsi="Calibri" w:cs="Calibri"/>
          <w:sz w:val="24"/>
          <w:szCs w:val="24"/>
        </w:rPr>
      </w:pPr>
      <w:r>
        <w:rPr>
          <w:rFonts w:ascii="Calibri" w:hAnsi="Calibri" w:cs="Calibri"/>
          <w:sz w:val="24"/>
          <w:szCs w:val="24"/>
        </w:rPr>
        <w:t>5</w:t>
      </w:r>
      <w:r w:rsidR="00477671" w:rsidRPr="00534A21">
        <w:rPr>
          <w:rFonts w:ascii="Calibri" w:hAnsi="Calibri" w:cs="Calibri"/>
          <w:sz w:val="24"/>
          <w:szCs w:val="24"/>
        </w:rPr>
        <w:tab/>
        <w:t>Preferential Purchase Policy 2012 issued by the Government of India for the bidders registered with MSME/SME/NSIC will be followed. Such bidders need to ensure that /NSIC/SME registr</w:t>
      </w:r>
      <w:r>
        <w:rPr>
          <w:rFonts w:ascii="Calibri" w:hAnsi="Calibri" w:cs="Calibri"/>
          <w:sz w:val="24"/>
          <w:szCs w:val="24"/>
        </w:rPr>
        <w:t>a</w:t>
      </w:r>
      <w:r w:rsidR="00A676C9">
        <w:rPr>
          <w:rFonts w:ascii="Calibri" w:hAnsi="Calibri" w:cs="Calibri"/>
          <w:sz w:val="24"/>
          <w:szCs w:val="24"/>
        </w:rPr>
        <w:t>tion certificate to be forwarded</w:t>
      </w:r>
      <w:r w:rsidR="00477671" w:rsidRPr="00534A21">
        <w:rPr>
          <w:rFonts w:ascii="Calibri" w:hAnsi="Calibri" w:cs="Calibri"/>
          <w:sz w:val="24"/>
          <w:szCs w:val="24"/>
        </w:rPr>
        <w:t xml:space="preserve"> if the </w:t>
      </w:r>
      <w:proofErr w:type="gramStart"/>
      <w:r w:rsidR="00477671" w:rsidRPr="00534A21">
        <w:rPr>
          <w:rFonts w:ascii="Calibri" w:hAnsi="Calibri" w:cs="Calibri"/>
          <w:sz w:val="24"/>
          <w:szCs w:val="24"/>
        </w:rPr>
        <w:t>bidders wants</w:t>
      </w:r>
      <w:proofErr w:type="gramEnd"/>
      <w:r w:rsidR="00477671" w:rsidRPr="00534A21">
        <w:rPr>
          <w:rFonts w:ascii="Calibri" w:hAnsi="Calibri" w:cs="Calibri"/>
          <w:sz w:val="24"/>
          <w:szCs w:val="24"/>
        </w:rPr>
        <w:t xml:space="preserve"> to avail preferential purchase policy 2012</w:t>
      </w:r>
      <w:r w:rsidR="00C21726">
        <w:rPr>
          <w:rFonts w:ascii="Calibri" w:hAnsi="Calibri" w:cs="Calibri"/>
          <w:sz w:val="24"/>
          <w:szCs w:val="24"/>
        </w:rPr>
        <w:t>.</w:t>
      </w:r>
      <w:r w:rsidR="00A676C9">
        <w:rPr>
          <w:rFonts w:ascii="Calibri" w:hAnsi="Calibri" w:cs="Calibri"/>
          <w:sz w:val="24"/>
          <w:szCs w:val="24"/>
        </w:rPr>
        <w:t xml:space="preserve"> </w:t>
      </w:r>
      <w:proofErr w:type="gramStart"/>
      <w:r w:rsidR="00A676C9">
        <w:rPr>
          <w:rFonts w:ascii="Calibri" w:hAnsi="Calibri" w:cs="Calibri"/>
          <w:sz w:val="24"/>
          <w:szCs w:val="24"/>
        </w:rPr>
        <w:t>Concessions such as tender fee exemption and other benefits of the scheme.</w:t>
      </w:r>
      <w:proofErr w:type="gramEnd"/>
    </w:p>
    <w:p w:rsidR="00266C57" w:rsidRPr="00534A21" w:rsidRDefault="00266C57" w:rsidP="00534A21">
      <w:pPr>
        <w:spacing w:after="0"/>
        <w:ind w:left="720" w:hanging="360"/>
        <w:jc w:val="both"/>
        <w:rPr>
          <w:rFonts w:ascii="Calibri" w:hAnsi="Calibri" w:cs="Calibri"/>
          <w:sz w:val="24"/>
          <w:szCs w:val="24"/>
        </w:rPr>
      </w:pPr>
    </w:p>
    <w:p w:rsidR="00A676C9" w:rsidRDefault="002D364A" w:rsidP="00595881">
      <w:pPr>
        <w:spacing w:after="0"/>
        <w:ind w:left="720" w:hanging="360"/>
        <w:jc w:val="both"/>
        <w:rPr>
          <w:rFonts w:ascii="Calibri" w:hAnsi="Calibri" w:cs="Calibri"/>
          <w:sz w:val="24"/>
          <w:szCs w:val="24"/>
        </w:rPr>
      </w:pPr>
      <w:r>
        <w:rPr>
          <w:rFonts w:ascii="Calibri" w:hAnsi="Calibri" w:cs="Calibri"/>
          <w:sz w:val="24"/>
          <w:szCs w:val="24"/>
        </w:rPr>
        <w:t>6</w:t>
      </w:r>
      <w:r w:rsidR="00477671" w:rsidRPr="00534A21">
        <w:rPr>
          <w:rFonts w:ascii="Calibri" w:hAnsi="Calibri" w:cs="Calibri"/>
          <w:sz w:val="24"/>
          <w:szCs w:val="24"/>
        </w:rPr>
        <w:tab/>
        <w:t>Self attested copies of all the documentary evidence including the experience of 5 ye</w:t>
      </w:r>
      <w:r w:rsidR="00534A21">
        <w:rPr>
          <w:rFonts w:ascii="Calibri" w:hAnsi="Calibri" w:cs="Calibri"/>
          <w:sz w:val="24"/>
          <w:szCs w:val="24"/>
        </w:rPr>
        <w:t>ars as mentioned above should be sub</w:t>
      </w:r>
      <w:r w:rsidR="00477671" w:rsidRPr="00534A21">
        <w:rPr>
          <w:rFonts w:ascii="Calibri" w:hAnsi="Calibri" w:cs="Calibri"/>
          <w:sz w:val="24"/>
          <w:szCs w:val="24"/>
        </w:rPr>
        <w:t>mitted for the purpose of pre-qualification and technical evaluation.</w:t>
      </w:r>
      <w:r w:rsidR="00477671" w:rsidRPr="00595881">
        <w:rPr>
          <w:rFonts w:ascii="Calibri" w:hAnsi="Calibri" w:cs="Calibri"/>
          <w:sz w:val="24"/>
          <w:szCs w:val="24"/>
        </w:rPr>
        <w:t xml:space="preserve"> </w:t>
      </w:r>
      <w:r w:rsidR="00534A21">
        <w:rPr>
          <w:rFonts w:ascii="Calibri" w:hAnsi="Calibri" w:cs="Calibri"/>
          <w:b/>
          <w:sz w:val="24"/>
          <w:szCs w:val="24"/>
        </w:rPr>
        <w:tab/>
      </w:r>
      <w:r w:rsidR="00477671" w:rsidRPr="00534A21">
        <w:rPr>
          <w:rFonts w:ascii="Calibri" w:hAnsi="Calibri" w:cs="Calibri"/>
          <w:sz w:val="24"/>
          <w:szCs w:val="24"/>
        </w:rPr>
        <w:t>Su</w:t>
      </w:r>
      <w:r w:rsidR="00A676C9">
        <w:rPr>
          <w:rFonts w:ascii="Calibri" w:hAnsi="Calibri" w:cs="Calibri"/>
          <w:sz w:val="24"/>
          <w:szCs w:val="24"/>
        </w:rPr>
        <w:t>ch documents should be appointment</w:t>
      </w:r>
      <w:r w:rsidR="00477671" w:rsidRPr="00534A21">
        <w:rPr>
          <w:rFonts w:ascii="Calibri" w:hAnsi="Calibri" w:cs="Calibri"/>
          <w:sz w:val="24"/>
          <w:szCs w:val="24"/>
        </w:rPr>
        <w:t xml:space="preserve"> letter issued by a (Govt. of India’s procurement entities. b) Job Completion Certificate c) List of Assignment </w:t>
      </w:r>
    </w:p>
    <w:p w:rsidR="00477671" w:rsidRPr="00534A21" w:rsidRDefault="00A676C9" w:rsidP="00595881">
      <w:pPr>
        <w:spacing w:after="0"/>
        <w:ind w:left="720" w:hanging="360"/>
        <w:jc w:val="both"/>
        <w:rPr>
          <w:rFonts w:ascii="Calibri" w:hAnsi="Calibri" w:cs="Calibri"/>
          <w:sz w:val="24"/>
          <w:szCs w:val="24"/>
        </w:rPr>
      </w:pPr>
      <w:r>
        <w:rPr>
          <w:rFonts w:ascii="Calibri" w:hAnsi="Calibri" w:cs="Calibri"/>
          <w:sz w:val="24"/>
          <w:szCs w:val="24"/>
        </w:rPr>
        <w:t xml:space="preserve">     </w:t>
      </w:r>
      <w:r w:rsidR="00477671" w:rsidRPr="00534A21">
        <w:rPr>
          <w:rFonts w:ascii="Calibri" w:hAnsi="Calibri" w:cs="Calibri"/>
          <w:sz w:val="24"/>
          <w:szCs w:val="24"/>
        </w:rPr>
        <w:t xml:space="preserve">d) </w:t>
      </w:r>
      <w:r>
        <w:rPr>
          <w:rFonts w:ascii="Calibri" w:hAnsi="Calibri" w:cs="Calibri"/>
          <w:sz w:val="24"/>
          <w:szCs w:val="24"/>
        </w:rPr>
        <w:t>Any other document that NBCIL may demand during the evaluation of bid.</w:t>
      </w:r>
    </w:p>
    <w:p w:rsidR="00A676C9" w:rsidRDefault="00A676C9" w:rsidP="00534A21">
      <w:pPr>
        <w:spacing w:after="0"/>
        <w:ind w:firstLine="360"/>
        <w:jc w:val="both"/>
        <w:rPr>
          <w:rFonts w:ascii="Calibri" w:hAnsi="Calibri" w:cs="Calibri"/>
          <w:sz w:val="24"/>
          <w:szCs w:val="24"/>
        </w:rPr>
      </w:pPr>
      <w:r>
        <w:rPr>
          <w:rFonts w:ascii="Calibri" w:hAnsi="Calibri" w:cs="Calibri"/>
          <w:sz w:val="24"/>
          <w:szCs w:val="24"/>
        </w:rPr>
        <w:t>7</w:t>
      </w:r>
      <w:r w:rsidR="00477671" w:rsidRPr="00534A21">
        <w:rPr>
          <w:rFonts w:ascii="Calibri" w:hAnsi="Calibri" w:cs="Calibri"/>
          <w:sz w:val="24"/>
          <w:szCs w:val="24"/>
        </w:rPr>
        <w:tab/>
      </w:r>
      <w:r w:rsidR="00534A21" w:rsidRPr="00534A21">
        <w:rPr>
          <w:rFonts w:ascii="Calibri" w:hAnsi="Calibri" w:cs="Calibri"/>
          <w:sz w:val="24"/>
          <w:szCs w:val="24"/>
        </w:rPr>
        <w:t>The bidder must have KYC compliance.</w:t>
      </w:r>
      <w:r w:rsidR="002D364A">
        <w:rPr>
          <w:rFonts w:ascii="Calibri" w:hAnsi="Calibri" w:cs="Calibri"/>
          <w:sz w:val="24"/>
          <w:szCs w:val="24"/>
        </w:rPr>
        <w:t xml:space="preserve"> </w:t>
      </w:r>
      <w:r w:rsidR="00534A21">
        <w:rPr>
          <w:rFonts w:ascii="Calibri" w:hAnsi="Calibri" w:cs="Calibri"/>
          <w:sz w:val="24"/>
          <w:szCs w:val="24"/>
        </w:rPr>
        <w:t xml:space="preserve"> The KYC include PAN Number of Bidder. If 4</w:t>
      </w:r>
      <w:r w:rsidR="00534A21" w:rsidRPr="00534A21">
        <w:rPr>
          <w:rFonts w:ascii="Calibri" w:hAnsi="Calibri" w:cs="Calibri"/>
          <w:sz w:val="24"/>
          <w:szCs w:val="24"/>
          <w:vertAlign w:val="superscript"/>
        </w:rPr>
        <w:t>th</w:t>
      </w:r>
      <w:r w:rsidR="00534A21">
        <w:rPr>
          <w:rFonts w:ascii="Calibri" w:hAnsi="Calibri" w:cs="Calibri"/>
          <w:sz w:val="24"/>
          <w:szCs w:val="24"/>
        </w:rPr>
        <w:t xml:space="preserve"> </w:t>
      </w:r>
    </w:p>
    <w:p w:rsidR="00534A21" w:rsidRPr="00595881" w:rsidRDefault="00534A21" w:rsidP="00A676C9">
      <w:pPr>
        <w:spacing w:after="0"/>
        <w:ind w:left="720"/>
        <w:jc w:val="both"/>
        <w:rPr>
          <w:rFonts w:ascii="Calibri" w:hAnsi="Calibri" w:cs="Calibri"/>
          <w:sz w:val="24"/>
          <w:szCs w:val="24"/>
          <w:u w:val="single"/>
        </w:rPr>
      </w:pPr>
      <w:proofErr w:type="gramStart"/>
      <w:r>
        <w:rPr>
          <w:rFonts w:ascii="Calibri" w:hAnsi="Calibri" w:cs="Calibri"/>
          <w:sz w:val="24"/>
          <w:szCs w:val="24"/>
        </w:rPr>
        <w:t>digit</w:t>
      </w:r>
      <w:proofErr w:type="gramEnd"/>
      <w:r>
        <w:rPr>
          <w:rFonts w:ascii="Calibri" w:hAnsi="Calibri" w:cs="Calibri"/>
          <w:sz w:val="24"/>
          <w:szCs w:val="24"/>
        </w:rPr>
        <w:t xml:space="preserve"> of such PAN Card submitted by </w:t>
      </w:r>
      <w:r w:rsidR="00A676C9">
        <w:rPr>
          <w:rFonts w:ascii="Calibri" w:hAnsi="Calibri" w:cs="Calibri"/>
          <w:sz w:val="24"/>
          <w:szCs w:val="24"/>
        </w:rPr>
        <w:t xml:space="preserve"> </w:t>
      </w:r>
      <w:r>
        <w:rPr>
          <w:rFonts w:ascii="Calibri" w:hAnsi="Calibri" w:cs="Calibri"/>
          <w:sz w:val="24"/>
          <w:szCs w:val="24"/>
        </w:rPr>
        <w:t>Bidder is othe</w:t>
      </w:r>
      <w:r w:rsidR="00A676C9">
        <w:rPr>
          <w:rFonts w:ascii="Calibri" w:hAnsi="Calibri" w:cs="Calibri"/>
          <w:sz w:val="24"/>
          <w:szCs w:val="24"/>
        </w:rPr>
        <w:t xml:space="preserve">r than P or F such bidder would </w:t>
      </w:r>
      <w:r>
        <w:rPr>
          <w:rFonts w:ascii="Calibri" w:hAnsi="Calibri" w:cs="Calibri"/>
          <w:sz w:val="24"/>
          <w:szCs w:val="24"/>
        </w:rPr>
        <w:t xml:space="preserve"> not be considered for further evaluation </w:t>
      </w:r>
      <w:proofErr w:type="spellStart"/>
      <w:r>
        <w:rPr>
          <w:rFonts w:ascii="Calibri" w:hAnsi="Calibri" w:cs="Calibri"/>
          <w:sz w:val="24"/>
          <w:szCs w:val="24"/>
        </w:rPr>
        <w:t>ie</w:t>
      </w:r>
      <w:proofErr w:type="spellEnd"/>
      <w:r>
        <w:rPr>
          <w:rFonts w:ascii="Calibri" w:hAnsi="Calibri" w:cs="Calibri"/>
          <w:sz w:val="24"/>
          <w:szCs w:val="24"/>
        </w:rPr>
        <w:t xml:space="preserve">. </w:t>
      </w:r>
      <w:proofErr w:type="gramStart"/>
      <w:r>
        <w:rPr>
          <w:rFonts w:ascii="Calibri" w:hAnsi="Calibri" w:cs="Calibri"/>
          <w:sz w:val="24"/>
          <w:szCs w:val="24"/>
        </w:rPr>
        <w:t>Opening of financ</w:t>
      </w:r>
      <w:r w:rsidR="00A676C9">
        <w:rPr>
          <w:rFonts w:ascii="Calibri" w:hAnsi="Calibri" w:cs="Calibri"/>
          <w:sz w:val="24"/>
          <w:szCs w:val="24"/>
        </w:rPr>
        <w:t>ial</w:t>
      </w:r>
      <w:r>
        <w:rPr>
          <w:rFonts w:ascii="Calibri" w:hAnsi="Calibri" w:cs="Calibri"/>
          <w:sz w:val="24"/>
          <w:szCs w:val="24"/>
        </w:rPr>
        <w:t xml:space="preserve"> bid.</w:t>
      </w:r>
      <w:proofErr w:type="gramEnd"/>
      <w:r>
        <w:rPr>
          <w:rFonts w:ascii="Calibri" w:hAnsi="Calibri" w:cs="Calibri"/>
          <w:sz w:val="24"/>
          <w:szCs w:val="24"/>
        </w:rPr>
        <w:t xml:space="preserve"> </w:t>
      </w:r>
      <w:r w:rsidRPr="00595881">
        <w:rPr>
          <w:rFonts w:ascii="Calibri" w:hAnsi="Calibri" w:cs="Calibri"/>
          <w:sz w:val="24"/>
          <w:szCs w:val="24"/>
          <w:u w:val="single"/>
        </w:rPr>
        <w:t>At t</w:t>
      </w:r>
      <w:r w:rsidR="007C3B88" w:rsidRPr="00595881">
        <w:rPr>
          <w:rFonts w:ascii="Calibri" w:hAnsi="Calibri" w:cs="Calibri"/>
          <w:sz w:val="24"/>
          <w:szCs w:val="24"/>
          <w:u w:val="single"/>
        </w:rPr>
        <w:t>he same time bidder</w:t>
      </w:r>
      <w:r w:rsidRPr="00595881">
        <w:rPr>
          <w:rFonts w:ascii="Calibri" w:hAnsi="Calibri" w:cs="Calibri"/>
          <w:sz w:val="24"/>
          <w:szCs w:val="24"/>
          <w:u w:val="single"/>
        </w:rPr>
        <w:t>, whose PAN Card is F, in that case as it is partnership firm all the partne</w:t>
      </w:r>
      <w:r w:rsidR="007C3B88" w:rsidRPr="00595881">
        <w:rPr>
          <w:rFonts w:ascii="Calibri" w:hAnsi="Calibri" w:cs="Calibri"/>
          <w:sz w:val="24"/>
          <w:szCs w:val="24"/>
          <w:u w:val="single"/>
        </w:rPr>
        <w:t>rs of that firm should be regis</w:t>
      </w:r>
      <w:r w:rsidRPr="00595881">
        <w:rPr>
          <w:rFonts w:ascii="Calibri" w:hAnsi="Calibri" w:cs="Calibri"/>
          <w:sz w:val="24"/>
          <w:szCs w:val="24"/>
          <w:u w:val="single"/>
        </w:rPr>
        <w:t>te</w:t>
      </w:r>
      <w:r w:rsidR="007C3B88" w:rsidRPr="00595881">
        <w:rPr>
          <w:rFonts w:ascii="Calibri" w:hAnsi="Calibri" w:cs="Calibri"/>
          <w:sz w:val="24"/>
          <w:szCs w:val="24"/>
          <w:u w:val="single"/>
        </w:rPr>
        <w:t>re</w:t>
      </w:r>
      <w:r w:rsidRPr="00595881">
        <w:rPr>
          <w:rFonts w:ascii="Calibri" w:hAnsi="Calibri" w:cs="Calibri"/>
          <w:sz w:val="24"/>
          <w:szCs w:val="24"/>
          <w:u w:val="single"/>
        </w:rPr>
        <w:t>d valuer under section -34AB of Wealth T</w:t>
      </w:r>
      <w:r w:rsidR="007C3B88" w:rsidRPr="00595881">
        <w:rPr>
          <w:rFonts w:ascii="Calibri" w:hAnsi="Calibri" w:cs="Calibri"/>
          <w:sz w:val="24"/>
          <w:szCs w:val="24"/>
          <w:u w:val="single"/>
        </w:rPr>
        <w:t>ax Act</w:t>
      </w:r>
      <w:proofErr w:type="gramStart"/>
      <w:r w:rsidR="007C3B88" w:rsidRPr="00595881">
        <w:rPr>
          <w:rFonts w:ascii="Calibri" w:hAnsi="Calibri" w:cs="Calibri"/>
          <w:sz w:val="24"/>
          <w:szCs w:val="24"/>
          <w:u w:val="single"/>
        </w:rPr>
        <w:t>,1957</w:t>
      </w:r>
      <w:proofErr w:type="gramEnd"/>
      <w:r w:rsidR="007C3B88" w:rsidRPr="00595881">
        <w:rPr>
          <w:rFonts w:ascii="Calibri" w:hAnsi="Calibri" w:cs="Calibri"/>
          <w:sz w:val="24"/>
          <w:szCs w:val="24"/>
          <w:u w:val="single"/>
        </w:rPr>
        <w:t xml:space="preserve"> with at least one p</w:t>
      </w:r>
      <w:r w:rsidRPr="00595881">
        <w:rPr>
          <w:rFonts w:ascii="Calibri" w:hAnsi="Calibri" w:cs="Calibri"/>
          <w:sz w:val="24"/>
          <w:szCs w:val="24"/>
          <w:u w:val="single"/>
        </w:rPr>
        <w:t>artner in Immovable Property Valuation Category</w:t>
      </w:r>
      <w:r w:rsidR="003E0790">
        <w:rPr>
          <w:rFonts w:ascii="Calibri" w:hAnsi="Calibri" w:cs="Calibri"/>
          <w:sz w:val="24"/>
          <w:szCs w:val="24"/>
          <w:u w:val="single"/>
        </w:rPr>
        <w:t>.</w:t>
      </w:r>
    </w:p>
    <w:p w:rsidR="00534A21" w:rsidRDefault="00A676C9" w:rsidP="00534A21">
      <w:pPr>
        <w:spacing w:after="0"/>
        <w:ind w:firstLine="360"/>
        <w:jc w:val="both"/>
        <w:rPr>
          <w:rFonts w:ascii="Calibri" w:hAnsi="Calibri" w:cs="Calibri"/>
          <w:sz w:val="24"/>
          <w:szCs w:val="24"/>
        </w:rPr>
      </w:pPr>
      <w:r>
        <w:rPr>
          <w:rFonts w:ascii="Calibri" w:hAnsi="Calibri" w:cs="Calibri"/>
          <w:sz w:val="24"/>
          <w:szCs w:val="24"/>
        </w:rPr>
        <w:t xml:space="preserve">8  </w:t>
      </w:r>
      <w:r w:rsidR="003E0790">
        <w:rPr>
          <w:rFonts w:ascii="Calibri" w:hAnsi="Calibri" w:cs="Calibri"/>
          <w:b/>
          <w:sz w:val="24"/>
          <w:szCs w:val="24"/>
        </w:rPr>
        <w:t xml:space="preserve">  </w:t>
      </w:r>
      <w:r w:rsidR="00477671" w:rsidRPr="00534A21">
        <w:rPr>
          <w:rFonts w:ascii="Calibri" w:hAnsi="Calibri" w:cs="Calibri"/>
          <w:sz w:val="24"/>
          <w:szCs w:val="24"/>
        </w:rPr>
        <w:t xml:space="preserve">Any bidders show its group activities and work order received in the name of LLP or </w:t>
      </w:r>
    </w:p>
    <w:p w:rsidR="00477671" w:rsidRPr="00534A21" w:rsidRDefault="00534A21" w:rsidP="001B5C54">
      <w:pPr>
        <w:spacing w:after="0"/>
        <w:ind w:left="360"/>
        <w:jc w:val="both"/>
        <w:rPr>
          <w:rFonts w:ascii="Calibri" w:hAnsi="Calibri" w:cs="Calibri"/>
          <w:sz w:val="24"/>
          <w:szCs w:val="24"/>
        </w:rPr>
      </w:pPr>
      <w:r>
        <w:rPr>
          <w:rFonts w:ascii="Calibri" w:hAnsi="Calibri" w:cs="Calibri"/>
          <w:b/>
          <w:sz w:val="24"/>
          <w:szCs w:val="24"/>
        </w:rPr>
        <w:tab/>
      </w:r>
      <w:r w:rsidR="00104775">
        <w:rPr>
          <w:rFonts w:ascii="Calibri" w:hAnsi="Calibri" w:cs="Calibri"/>
          <w:sz w:val="24"/>
          <w:szCs w:val="24"/>
        </w:rPr>
        <w:t>Pv</w:t>
      </w:r>
      <w:r>
        <w:rPr>
          <w:rFonts w:ascii="Calibri" w:hAnsi="Calibri" w:cs="Calibri"/>
          <w:sz w:val="24"/>
          <w:szCs w:val="24"/>
        </w:rPr>
        <w:t>t.</w:t>
      </w:r>
      <w:r w:rsidR="00104775">
        <w:rPr>
          <w:rFonts w:ascii="Calibri" w:hAnsi="Calibri" w:cs="Calibri"/>
          <w:sz w:val="24"/>
          <w:szCs w:val="24"/>
        </w:rPr>
        <w:t xml:space="preserve"> </w:t>
      </w:r>
      <w:r>
        <w:rPr>
          <w:rFonts w:ascii="Calibri" w:hAnsi="Calibri" w:cs="Calibri"/>
          <w:sz w:val="24"/>
          <w:szCs w:val="24"/>
        </w:rPr>
        <w:t>Ltd. comp</w:t>
      </w:r>
      <w:r w:rsidR="00477671" w:rsidRPr="00534A21">
        <w:rPr>
          <w:rFonts w:ascii="Calibri" w:hAnsi="Calibri" w:cs="Calibri"/>
          <w:sz w:val="24"/>
          <w:szCs w:val="24"/>
        </w:rPr>
        <w:t>a</w:t>
      </w:r>
      <w:r>
        <w:rPr>
          <w:rFonts w:ascii="Calibri" w:hAnsi="Calibri" w:cs="Calibri"/>
          <w:sz w:val="24"/>
          <w:szCs w:val="24"/>
        </w:rPr>
        <w:t>n</w:t>
      </w:r>
      <w:r w:rsidR="00477671" w:rsidRPr="00534A21">
        <w:rPr>
          <w:rFonts w:ascii="Calibri" w:hAnsi="Calibri" w:cs="Calibri"/>
          <w:sz w:val="24"/>
          <w:szCs w:val="24"/>
        </w:rPr>
        <w:t>ie</w:t>
      </w:r>
      <w:r w:rsidR="007C3B88">
        <w:rPr>
          <w:rFonts w:ascii="Calibri" w:hAnsi="Calibri" w:cs="Calibri"/>
          <w:sz w:val="24"/>
          <w:szCs w:val="24"/>
        </w:rPr>
        <w:t>s are not eligible under this c</w:t>
      </w:r>
      <w:r w:rsidR="00477671" w:rsidRPr="00534A21">
        <w:rPr>
          <w:rFonts w:ascii="Calibri" w:hAnsi="Calibri" w:cs="Calibri"/>
          <w:sz w:val="24"/>
          <w:szCs w:val="24"/>
        </w:rPr>
        <w:t>l</w:t>
      </w:r>
      <w:r w:rsidR="007C3B88">
        <w:rPr>
          <w:rFonts w:ascii="Calibri" w:hAnsi="Calibri" w:cs="Calibri"/>
          <w:sz w:val="24"/>
          <w:szCs w:val="24"/>
        </w:rPr>
        <w:t>a</w:t>
      </w:r>
      <w:r w:rsidR="00477671" w:rsidRPr="00534A21">
        <w:rPr>
          <w:rFonts w:ascii="Calibri" w:hAnsi="Calibri" w:cs="Calibri"/>
          <w:sz w:val="24"/>
          <w:szCs w:val="24"/>
        </w:rPr>
        <w:t>u</w:t>
      </w:r>
      <w:r>
        <w:rPr>
          <w:rFonts w:ascii="Calibri" w:hAnsi="Calibri" w:cs="Calibri"/>
          <w:sz w:val="24"/>
          <w:szCs w:val="24"/>
        </w:rPr>
        <w:t>s</w:t>
      </w:r>
      <w:r w:rsidR="00477671" w:rsidRPr="00534A21">
        <w:rPr>
          <w:rFonts w:ascii="Calibri" w:hAnsi="Calibri" w:cs="Calibri"/>
          <w:sz w:val="24"/>
          <w:szCs w:val="24"/>
        </w:rPr>
        <w:t>e</w:t>
      </w:r>
      <w:r w:rsidR="00C21726">
        <w:rPr>
          <w:rFonts w:ascii="Calibri" w:hAnsi="Calibri" w:cs="Calibri"/>
          <w:sz w:val="24"/>
          <w:szCs w:val="24"/>
        </w:rPr>
        <w:t>.</w:t>
      </w:r>
    </w:p>
    <w:p w:rsidR="00477671" w:rsidRPr="00534A21" w:rsidRDefault="00477671" w:rsidP="001B5C54">
      <w:pPr>
        <w:spacing w:after="0"/>
        <w:ind w:left="360"/>
        <w:jc w:val="both"/>
        <w:rPr>
          <w:rFonts w:ascii="Calibri" w:hAnsi="Calibri" w:cs="Calibri"/>
          <w:sz w:val="24"/>
          <w:szCs w:val="24"/>
        </w:rPr>
      </w:pPr>
    </w:p>
    <w:p w:rsidR="00534A21" w:rsidRPr="00F35F85" w:rsidRDefault="00A676C9" w:rsidP="001B5C54">
      <w:pPr>
        <w:spacing w:after="0"/>
        <w:ind w:left="360"/>
        <w:jc w:val="both"/>
        <w:rPr>
          <w:rFonts w:ascii="Calibri" w:hAnsi="Calibri" w:cs="Calibri"/>
          <w:sz w:val="24"/>
          <w:szCs w:val="24"/>
        </w:rPr>
      </w:pPr>
      <w:r>
        <w:rPr>
          <w:rFonts w:ascii="Calibri" w:hAnsi="Calibri" w:cs="Calibri"/>
          <w:sz w:val="24"/>
          <w:szCs w:val="24"/>
        </w:rPr>
        <w:t xml:space="preserve">9 </w:t>
      </w:r>
      <w:r w:rsidR="00534A21" w:rsidRPr="00F35F85">
        <w:rPr>
          <w:rFonts w:ascii="Calibri" w:hAnsi="Calibri" w:cs="Calibri"/>
          <w:sz w:val="24"/>
          <w:szCs w:val="24"/>
        </w:rPr>
        <w:tab/>
        <w:t>A</w:t>
      </w:r>
      <w:r w:rsidR="00477671" w:rsidRPr="00F35F85">
        <w:rPr>
          <w:rFonts w:ascii="Calibri" w:hAnsi="Calibri" w:cs="Calibri"/>
          <w:sz w:val="24"/>
          <w:szCs w:val="24"/>
        </w:rPr>
        <w:t xml:space="preserve">ny MSE which is not registered as a Valuer with NSIC is not eligible for benefits </w:t>
      </w:r>
    </w:p>
    <w:p w:rsidR="00534A21" w:rsidRDefault="00534A21" w:rsidP="002D364A">
      <w:pPr>
        <w:spacing w:after="0"/>
        <w:ind w:left="641" w:firstLine="79"/>
        <w:jc w:val="both"/>
        <w:rPr>
          <w:rFonts w:ascii="Calibri" w:hAnsi="Calibri" w:cs="Calibri"/>
          <w:sz w:val="24"/>
          <w:szCs w:val="24"/>
        </w:rPr>
      </w:pPr>
      <w:proofErr w:type="gramStart"/>
      <w:r w:rsidRPr="00F35F85">
        <w:rPr>
          <w:rFonts w:ascii="Calibri" w:hAnsi="Calibri" w:cs="Calibri"/>
          <w:sz w:val="24"/>
          <w:szCs w:val="24"/>
        </w:rPr>
        <w:t>under</w:t>
      </w:r>
      <w:proofErr w:type="gramEnd"/>
      <w:r w:rsidRPr="00F35F85">
        <w:rPr>
          <w:rFonts w:ascii="Calibri" w:hAnsi="Calibri" w:cs="Calibri"/>
          <w:sz w:val="24"/>
          <w:szCs w:val="24"/>
        </w:rPr>
        <w:t xml:space="preserve"> this pol</w:t>
      </w:r>
      <w:r w:rsidR="00477671" w:rsidRPr="00F35F85">
        <w:rPr>
          <w:rFonts w:ascii="Calibri" w:hAnsi="Calibri" w:cs="Calibri"/>
          <w:sz w:val="24"/>
          <w:szCs w:val="24"/>
        </w:rPr>
        <w:t>ic</w:t>
      </w:r>
      <w:r w:rsidRPr="00F35F85">
        <w:rPr>
          <w:rFonts w:ascii="Calibri" w:hAnsi="Calibri" w:cs="Calibri"/>
          <w:sz w:val="24"/>
          <w:szCs w:val="24"/>
        </w:rPr>
        <w:t>y</w:t>
      </w:r>
      <w:r w:rsidR="00477671" w:rsidRPr="00F35F85">
        <w:rPr>
          <w:rFonts w:ascii="Calibri" w:hAnsi="Calibri" w:cs="Calibri"/>
          <w:sz w:val="24"/>
          <w:szCs w:val="24"/>
        </w:rPr>
        <w:t>.</w:t>
      </w:r>
      <w:r w:rsidR="007C3B88">
        <w:rPr>
          <w:rFonts w:ascii="Calibri" w:hAnsi="Calibri" w:cs="Calibri"/>
          <w:sz w:val="24"/>
          <w:szCs w:val="24"/>
        </w:rPr>
        <w:t xml:space="preserve"> </w:t>
      </w:r>
      <w:r w:rsidR="00477671" w:rsidRPr="00A676C9">
        <w:rPr>
          <w:rFonts w:ascii="Calibri" w:hAnsi="Calibri" w:cs="Calibri"/>
          <w:sz w:val="24"/>
          <w:szCs w:val="24"/>
        </w:rPr>
        <w:t xml:space="preserve"> </w:t>
      </w:r>
      <w:r w:rsidR="00A676C9" w:rsidRPr="00A676C9">
        <w:rPr>
          <w:rFonts w:ascii="Calibri" w:hAnsi="Calibri" w:cs="Calibri"/>
          <w:sz w:val="24"/>
          <w:szCs w:val="24"/>
        </w:rPr>
        <w:t>Hence</w:t>
      </w:r>
      <w:r w:rsidR="00477671" w:rsidRPr="00F35F85">
        <w:rPr>
          <w:rFonts w:ascii="Calibri" w:hAnsi="Calibri" w:cs="Calibri"/>
          <w:sz w:val="24"/>
          <w:szCs w:val="24"/>
        </w:rPr>
        <w:t xml:space="preserve"> </w:t>
      </w:r>
      <w:r w:rsidR="00A27511">
        <w:rPr>
          <w:rFonts w:ascii="Calibri" w:hAnsi="Calibri" w:cs="Calibri"/>
          <w:sz w:val="24"/>
          <w:szCs w:val="24"/>
        </w:rPr>
        <w:t xml:space="preserve">NSIC </w:t>
      </w:r>
      <w:r w:rsidR="00477671" w:rsidRPr="00F35F85">
        <w:rPr>
          <w:rFonts w:ascii="Calibri" w:hAnsi="Calibri" w:cs="Calibri"/>
          <w:sz w:val="24"/>
          <w:szCs w:val="24"/>
        </w:rPr>
        <w:t xml:space="preserve">registration </w:t>
      </w:r>
      <w:r w:rsidR="00A676C9">
        <w:rPr>
          <w:rFonts w:ascii="Calibri" w:hAnsi="Calibri" w:cs="Calibri"/>
          <w:sz w:val="24"/>
          <w:szCs w:val="24"/>
        </w:rPr>
        <w:t>submitted by bidder should be</w:t>
      </w:r>
      <w:r w:rsidRPr="00F35F85">
        <w:rPr>
          <w:rFonts w:ascii="Calibri" w:hAnsi="Calibri" w:cs="Calibri"/>
          <w:sz w:val="24"/>
          <w:szCs w:val="24"/>
        </w:rPr>
        <w:t xml:space="preserve"> valid for valuation of Immovable </w:t>
      </w:r>
      <w:proofErr w:type="gramStart"/>
      <w:r w:rsidRPr="00F35F85">
        <w:rPr>
          <w:rFonts w:ascii="Calibri" w:hAnsi="Calibri" w:cs="Calibri"/>
          <w:sz w:val="24"/>
          <w:szCs w:val="24"/>
        </w:rPr>
        <w:t>property</w:t>
      </w:r>
      <w:r w:rsidR="00A676C9">
        <w:rPr>
          <w:rFonts w:ascii="Calibri" w:hAnsi="Calibri" w:cs="Calibri"/>
          <w:sz w:val="24"/>
          <w:szCs w:val="24"/>
        </w:rPr>
        <w:t xml:space="preserve"> </w:t>
      </w:r>
      <w:r w:rsidR="007562D1">
        <w:rPr>
          <w:rFonts w:ascii="Calibri" w:hAnsi="Calibri" w:cs="Calibri"/>
          <w:sz w:val="24"/>
          <w:szCs w:val="24"/>
        </w:rPr>
        <w:t>.</w:t>
      </w:r>
      <w:proofErr w:type="gramEnd"/>
      <w:r w:rsidR="007562D1">
        <w:rPr>
          <w:rFonts w:ascii="Calibri" w:hAnsi="Calibri" w:cs="Calibri"/>
          <w:sz w:val="24"/>
          <w:szCs w:val="24"/>
        </w:rPr>
        <w:t xml:space="preserve"> NBCIL would verify the certificate by visiting online site.</w:t>
      </w:r>
    </w:p>
    <w:p w:rsidR="002D364A" w:rsidRPr="00C03E7E" w:rsidRDefault="002D364A" w:rsidP="00F757A4">
      <w:pPr>
        <w:pStyle w:val="ListParagraph"/>
        <w:spacing w:after="0"/>
        <w:ind w:left="641"/>
        <w:jc w:val="both"/>
        <w:rPr>
          <w:rFonts w:ascii="Calibri" w:hAnsi="Calibri" w:cs="Calibri"/>
          <w:sz w:val="24"/>
          <w:szCs w:val="24"/>
        </w:rPr>
      </w:pPr>
    </w:p>
    <w:p w:rsidR="004F7E5F" w:rsidRPr="007562D1" w:rsidRDefault="007562D1" w:rsidP="007562D1">
      <w:pPr>
        <w:spacing w:after="0"/>
        <w:ind w:firstLine="284"/>
        <w:jc w:val="both"/>
        <w:rPr>
          <w:rFonts w:ascii="Calibri" w:hAnsi="Calibri" w:cs="Calibri"/>
          <w:sz w:val="24"/>
          <w:szCs w:val="24"/>
        </w:rPr>
      </w:pPr>
      <w:r>
        <w:rPr>
          <w:rFonts w:ascii="Calibri" w:hAnsi="Calibri" w:cs="Calibri"/>
          <w:sz w:val="24"/>
          <w:szCs w:val="24"/>
        </w:rPr>
        <w:t xml:space="preserve">10. </w:t>
      </w:r>
      <w:proofErr w:type="gramStart"/>
      <w:r w:rsidR="00170B59" w:rsidRPr="007562D1">
        <w:rPr>
          <w:rFonts w:ascii="Calibri" w:hAnsi="Calibri" w:cs="Calibri"/>
          <w:sz w:val="24"/>
          <w:szCs w:val="24"/>
        </w:rPr>
        <w:t>T</w:t>
      </w:r>
      <w:r w:rsidR="00A27511">
        <w:rPr>
          <w:rFonts w:ascii="Calibri" w:hAnsi="Calibri" w:cs="Calibri"/>
          <w:sz w:val="24"/>
          <w:szCs w:val="24"/>
        </w:rPr>
        <w:t xml:space="preserve">he </w:t>
      </w:r>
      <w:r w:rsidR="00C21726" w:rsidRPr="007562D1">
        <w:rPr>
          <w:rFonts w:ascii="Calibri" w:hAnsi="Calibri" w:cs="Calibri"/>
          <w:sz w:val="24"/>
          <w:szCs w:val="24"/>
        </w:rPr>
        <w:t xml:space="preserve"> </w:t>
      </w:r>
      <w:r w:rsidR="00170B59" w:rsidRPr="007562D1">
        <w:rPr>
          <w:rFonts w:ascii="Calibri" w:hAnsi="Calibri" w:cs="Calibri"/>
          <w:sz w:val="24"/>
          <w:szCs w:val="24"/>
        </w:rPr>
        <w:t>valuer</w:t>
      </w:r>
      <w:proofErr w:type="gramEnd"/>
      <w:r w:rsidR="00170B59" w:rsidRPr="007562D1">
        <w:rPr>
          <w:rFonts w:ascii="Calibri" w:hAnsi="Calibri" w:cs="Calibri"/>
          <w:sz w:val="24"/>
          <w:szCs w:val="24"/>
        </w:rPr>
        <w:t xml:space="preserve"> </w:t>
      </w:r>
      <w:r w:rsidR="004F7E5F" w:rsidRPr="007562D1">
        <w:rPr>
          <w:rFonts w:ascii="Calibri" w:hAnsi="Calibri" w:cs="Calibri"/>
          <w:sz w:val="24"/>
          <w:szCs w:val="24"/>
        </w:rPr>
        <w:t>sh</w:t>
      </w:r>
      <w:r>
        <w:rPr>
          <w:rFonts w:ascii="Calibri" w:hAnsi="Calibri" w:cs="Calibri"/>
          <w:sz w:val="24"/>
          <w:szCs w:val="24"/>
        </w:rPr>
        <w:t xml:space="preserve">ould </w:t>
      </w:r>
      <w:r w:rsidR="00266C57">
        <w:rPr>
          <w:rFonts w:ascii="Calibri" w:hAnsi="Calibri" w:cs="Calibri"/>
          <w:sz w:val="24"/>
          <w:szCs w:val="24"/>
        </w:rPr>
        <w:t>be</w:t>
      </w:r>
      <w:r>
        <w:rPr>
          <w:rFonts w:ascii="Calibri" w:hAnsi="Calibri" w:cs="Calibri"/>
          <w:sz w:val="24"/>
          <w:szCs w:val="24"/>
        </w:rPr>
        <w:t xml:space="preserve"> registered with Institute of </w:t>
      </w:r>
      <w:proofErr w:type="spellStart"/>
      <w:r>
        <w:rPr>
          <w:rFonts w:ascii="Calibri" w:hAnsi="Calibri" w:cs="Calibri"/>
          <w:sz w:val="24"/>
          <w:szCs w:val="24"/>
        </w:rPr>
        <w:t>Valuers</w:t>
      </w:r>
      <w:proofErr w:type="spellEnd"/>
      <w:r>
        <w:rPr>
          <w:rFonts w:ascii="Calibri" w:hAnsi="Calibri" w:cs="Calibri"/>
          <w:sz w:val="24"/>
          <w:szCs w:val="24"/>
        </w:rPr>
        <w:t>.</w:t>
      </w:r>
    </w:p>
    <w:p w:rsidR="003E0790" w:rsidRPr="00C03E7E" w:rsidRDefault="003E0790" w:rsidP="00F757A4">
      <w:pPr>
        <w:pStyle w:val="ListParagraph"/>
        <w:spacing w:after="0"/>
        <w:ind w:left="641"/>
        <w:jc w:val="both"/>
        <w:rPr>
          <w:rFonts w:ascii="Calibri" w:hAnsi="Calibri" w:cs="Calibri"/>
          <w:sz w:val="24"/>
          <w:szCs w:val="24"/>
        </w:rPr>
      </w:pPr>
    </w:p>
    <w:p w:rsidR="0002437B" w:rsidRPr="007562D1" w:rsidRDefault="007562D1" w:rsidP="007562D1">
      <w:pPr>
        <w:spacing w:after="0"/>
        <w:ind w:firstLine="284"/>
        <w:jc w:val="both"/>
        <w:rPr>
          <w:rFonts w:ascii="Calibri" w:hAnsi="Calibri" w:cs="Calibri"/>
          <w:sz w:val="24"/>
          <w:szCs w:val="24"/>
        </w:rPr>
      </w:pPr>
      <w:r>
        <w:rPr>
          <w:rFonts w:ascii="Calibri" w:hAnsi="Calibri" w:cs="Calibri"/>
          <w:sz w:val="24"/>
          <w:szCs w:val="24"/>
        </w:rPr>
        <w:t>11.</w:t>
      </w:r>
      <w:r>
        <w:rPr>
          <w:rFonts w:ascii="Calibri" w:hAnsi="Calibri" w:cs="Calibri"/>
          <w:sz w:val="24"/>
          <w:szCs w:val="24"/>
        </w:rPr>
        <w:tab/>
      </w:r>
      <w:r w:rsidR="003F65BF" w:rsidRPr="007562D1">
        <w:rPr>
          <w:rFonts w:ascii="Calibri" w:hAnsi="Calibri" w:cs="Calibri"/>
          <w:sz w:val="24"/>
          <w:szCs w:val="24"/>
        </w:rPr>
        <w:t>The valuer shall have completed at least five assignments ha</w:t>
      </w:r>
      <w:r w:rsidR="00824CC3" w:rsidRPr="007562D1">
        <w:rPr>
          <w:rFonts w:ascii="Calibri" w:hAnsi="Calibri" w:cs="Calibri"/>
          <w:sz w:val="24"/>
          <w:szCs w:val="24"/>
        </w:rPr>
        <w:t>ving asset</w:t>
      </w:r>
      <w:r w:rsidR="002F5A97" w:rsidRPr="007562D1">
        <w:rPr>
          <w:rFonts w:ascii="Calibri" w:hAnsi="Calibri" w:cs="Calibri"/>
          <w:sz w:val="24"/>
          <w:szCs w:val="24"/>
        </w:rPr>
        <w:t xml:space="preserve"> size of Rs.</w:t>
      </w:r>
      <w:r w:rsidR="00C21726" w:rsidRPr="007562D1">
        <w:rPr>
          <w:rFonts w:ascii="Calibri" w:hAnsi="Calibri" w:cs="Calibri"/>
          <w:sz w:val="24"/>
          <w:szCs w:val="24"/>
        </w:rPr>
        <w:t>500.00</w:t>
      </w:r>
    </w:p>
    <w:p w:rsidR="003F65BF" w:rsidRDefault="003F65BF" w:rsidP="0002437B">
      <w:pPr>
        <w:spacing w:after="0"/>
        <w:ind w:left="641"/>
        <w:jc w:val="both"/>
        <w:rPr>
          <w:rFonts w:ascii="Calibri" w:hAnsi="Calibri" w:cs="Calibri"/>
          <w:sz w:val="24"/>
          <w:szCs w:val="24"/>
        </w:rPr>
      </w:pPr>
      <w:proofErr w:type="gramStart"/>
      <w:r w:rsidRPr="0002437B">
        <w:rPr>
          <w:rFonts w:ascii="Calibri" w:hAnsi="Calibri" w:cs="Calibri"/>
          <w:sz w:val="24"/>
          <w:szCs w:val="24"/>
        </w:rPr>
        <w:t>lakhs</w:t>
      </w:r>
      <w:proofErr w:type="gramEnd"/>
      <w:r w:rsidRPr="0002437B">
        <w:rPr>
          <w:rFonts w:ascii="Calibri" w:hAnsi="Calibri" w:cs="Calibri"/>
          <w:sz w:val="24"/>
          <w:szCs w:val="24"/>
        </w:rPr>
        <w:t xml:space="preserve"> and above</w:t>
      </w:r>
      <w:r w:rsidR="00FD71EA" w:rsidRPr="0002437B">
        <w:rPr>
          <w:rFonts w:ascii="Calibri" w:hAnsi="Calibri" w:cs="Calibri"/>
          <w:sz w:val="24"/>
          <w:szCs w:val="24"/>
        </w:rPr>
        <w:t xml:space="preserve"> </w:t>
      </w:r>
      <w:r w:rsidRPr="0002437B">
        <w:rPr>
          <w:rFonts w:ascii="Calibri" w:hAnsi="Calibri" w:cs="Calibri"/>
          <w:sz w:val="24"/>
          <w:szCs w:val="24"/>
        </w:rPr>
        <w:t>(each assignment) for Public Sector undertakings/</w:t>
      </w:r>
      <w:r w:rsidR="00824CC3" w:rsidRPr="0002437B">
        <w:rPr>
          <w:rFonts w:ascii="Calibri" w:hAnsi="Calibri" w:cs="Calibri"/>
          <w:sz w:val="24"/>
          <w:szCs w:val="24"/>
        </w:rPr>
        <w:t>Government Departments/Banks/Financial Institutions</w:t>
      </w:r>
      <w:r w:rsidRPr="0002437B">
        <w:rPr>
          <w:rFonts w:ascii="Calibri" w:hAnsi="Calibri" w:cs="Calibri"/>
          <w:sz w:val="24"/>
          <w:szCs w:val="24"/>
        </w:rPr>
        <w:t xml:space="preserve">/Reputed Private Customers. Out of these </w:t>
      </w:r>
      <w:proofErr w:type="gramStart"/>
      <w:r w:rsidRPr="0002437B">
        <w:rPr>
          <w:rFonts w:ascii="Calibri" w:hAnsi="Calibri" w:cs="Calibri"/>
          <w:sz w:val="24"/>
          <w:szCs w:val="24"/>
        </w:rPr>
        <w:t xml:space="preserve">at </w:t>
      </w:r>
      <w:r w:rsidR="002C54CF" w:rsidRPr="0002437B">
        <w:rPr>
          <w:rFonts w:ascii="Calibri" w:hAnsi="Calibri" w:cs="Calibri"/>
          <w:sz w:val="24"/>
          <w:szCs w:val="24"/>
        </w:rPr>
        <w:t xml:space="preserve"> </w:t>
      </w:r>
      <w:r w:rsidRPr="0002437B">
        <w:rPr>
          <w:rFonts w:ascii="Calibri" w:hAnsi="Calibri" w:cs="Calibri"/>
          <w:sz w:val="24"/>
          <w:szCs w:val="24"/>
        </w:rPr>
        <w:t>least</w:t>
      </w:r>
      <w:proofErr w:type="gramEnd"/>
      <w:r w:rsidRPr="0002437B">
        <w:rPr>
          <w:rFonts w:ascii="Calibri" w:hAnsi="Calibri" w:cs="Calibri"/>
          <w:sz w:val="24"/>
          <w:szCs w:val="24"/>
        </w:rPr>
        <w:t xml:space="preserve"> </w:t>
      </w:r>
      <w:r w:rsidR="00A05079" w:rsidRPr="0002437B">
        <w:rPr>
          <w:rFonts w:ascii="Calibri" w:hAnsi="Calibri" w:cs="Calibri"/>
          <w:sz w:val="24"/>
          <w:szCs w:val="24"/>
        </w:rPr>
        <w:t xml:space="preserve">two </w:t>
      </w:r>
      <w:r w:rsidR="002D364A">
        <w:rPr>
          <w:rFonts w:ascii="Calibri" w:hAnsi="Calibri" w:cs="Calibri"/>
          <w:sz w:val="24"/>
          <w:szCs w:val="24"/>
        </w:rPr>
        <w:t>should be in Ghaziabad</w:t>
      </w:r>
      <w:r w:rsidRPr="0002437B">
        <w:rPr>
          <w:rFonts w:ascii="Calibri" w:hAnsi="Calibri" w:cs="Calibri"/>
          <w:sz w:val="24"/>
          <w:szCs w:val="24"/>
        </w:rPr>
        <w:t xml:space="preserve"> or within 200 km radius.</w:t>
      </w:r>
    </w:p>
    <w:p w:rsidR="00B513B8" w:rsidRDefault="00B513B8" w:rsidP="00CD6974">
      <w:pPr>
        <w:pStyle w:val="ListParagraph"/>
        <w:spacing w:after="0"/>
        <w:rPr>
          <w:rFonts w:ascii="Calibri" w:hAnsi="Calibri" w:cs="Calibri"/>
          <w:sz w:val="24"/>
          <w:szCs w:val="24"/>
        </w:rPr>
      </w:pPr>
    </w:p>
    <w:p w:rsidR="00F321A7" w:rsidRPr="007562D1" w:rsidRDefault="007562D1" w:rsidP="007562D1">
      <w:pPr>
        <w:spacing w:after="0"/>
        <w:rPr>
          <w:rFonts w:ascii="Calibri" w:hAnsi="Calibri" w:cs="Calibri"/>
          <w:sz w:val="24"/>
          <w:szCs w:val="24"/>
        </w:rPr>
      </w:pPr>
      <w:r>
        <w:rPr>
          <w:rFonts w:ascii="Calibri" w:hAnsi="Calibri" w:cs="Calibri"/>
          <w:sz w:val="24"/>
          <w:szCs w:val="24"/>
        </w:rPr>
        <w:t xml:space="preserve">     12.  Consortium bids will not be allowed.</w:t>
      </w:r>
    </w:p>
    <w:p w:rsidR="00F321A7" w:rsidRDefault="00F321A7" w:rsidP="007562D1">
      <w:pPr>
        <w:spacing w:after="0"/>
        <w:rPr>
          <w:rFonts w:ascii="Calibri" w:hAnsi="Calibri" w:cs="Calibri"/>
          <w:sz w:val="24"/>
          <w:szCs w:val="24"/>
        </w:rPr>
      </w:pPr>
    </w:p>
    <w:p w:rsidR="007562D1" w:rsidRPr="007562D1" w:rsidRDefault="007562D1" w:rsidP="007562D1">
      <w:pPr>
        <w:spacing w:after="0"/>
        <w:rPr>
          <w:rFonts w:ascii="Calibri" w:hAnsi="Calibri" w:cs="Calibri"/>
          <w:sz w:val="24"/>
          <w:szCs w:val="24"/>
        </w:rPr>
      </w:pPr>
      <w:r>
        <w:rPr>
          <w:rFonts w:ascii="Calibri" w:hAnsi="Calibri" w:cs="Calibri"/>
          <w:sz w:val="24"/>
          <w:szCs w:val="24"/>
        </w:rPr>
        <w:t xml:space="preserve">    13.  Corrigendum if any, to this tender will be only through the website.</w:t>
      </w:r>
    </w:p>
    <w:p w:rsidR="00F321A7" w:rsidRDefault="00F321A7" w:rsidP="00CD6974">
      <w:pPr>
        <w:pStyle w:val="ListParagraph"/>
        <w:spacing w:after="0"/>
        <w:rPr>
          <w:rFonts w:ascii="Calibri" w:hAnsi="Calibri" w:cs="Calibri"/>
          <w:sz w:val="24"/>
          <w:szCs w:val="24"/>
        </w:rPr>
      </w:pPr>
    </w:p>
    <w:p w:rsidR="00F321A7" w:rsidRDefault="00F321A7" w:rsidP="00CD6974">
      <w:pPr>
        <w:pStyle w:val="ListParagraph"/>
        <w:spacing w:after="0"/>
        <w:rPr>
          <w:rFonts w:ascii="Calibri" w:hAnsi="Calibri" w:cs="Calibri"/>
          <w:sz w:val="24"/>
          <w:szCs w:val="24"/>
        </w:rPr>
      </w:pPr>
    </w:p>
    <w:p w:rsidR="00F559A3" w:rsidRPr="007562D1" w:rsidRDefault="007562D1" w:rsidP="007562D1">
      <w:pPr>
        <w:spacing w:after="0"/>
        <w:rPr>
          <w:rFonts w:ascii="Calibri" w:hAnsi="Calibri" w:cs="Calibri"/>
          <w:b/>
          <w:sz w:val="24"/>
          <w:szCs w:val="24"/>
          <w:u w:val="single"/>
        </w:rPr>
      </w:pPr>
      <w:r w:rsidRPr="007562D1">
        <w:rPr>
          <w:rFonts w:ascii="Calibri" w:hAnsi="Calibri" w:cs="Calibri"/>
          <w:b/>
          <w:sz w:val="24"/>
          <w:szCs w:val="24"/>
        </w:rPr>
        <w:t xml:space="preserve">      </w:t>
      </w:r>
      <w:r>
        <w:rPr>
          <w:rFonts w:ascii="Calibri" w:hAnsi="Calibri" w:cs="Calibri"/>
          <w:b/>
          <w:sz w:val="24"/>
          <w:szCs w:val="24"/>
        </w:rPr>
        <w:t xml:space="preserve"> </w:t>
      </w:r>
      <w:r w:rsidRPr="007562D1">
        <w:rPr>
          <w:rFonts w:ascii="Calibri" w:hAnsi="Calibri" w:cs="Calibri"/>
          <w:b/>
          <w:sz w:val="24"/>
          <w:szCs w:val="24"/>
        </w:rPr>
        <w:t>B</w:t>
      </w:r>
      <w:r>
        <w:rPr>
          <w:rFonts w:ascii="Calibri" w:hAnsi="Calibri" w:cs="Calibri"/>
          <w:b/>
          <w:sz w:val="24"/>
          <w:szCs w:val="24"/>
        </w:rPr>
        <w:t>.</w:t>
      </w:r>
      <w:r w:rsidRPr="007562D1">
        <w:rPr>
          <w:rFonts w:ascii="Calibri" w:hAnsi="Calibri" w:cs="Calibri"/>
          <w:b/>
          <w:sz w:val="24"/>
          <w:szCs w:val="24"/>
        </w:rPr>
        <w:tab/>
      </w:r>
      <w:r w:rsidR="003E0790" w:rsidRPr="007562D1">
        <w:rPr>
          <w:rFonts w:ascii="Calibri" w:hAnsi="Calibri" w:cs="Calibri"/>
          <w:b/>
          <w:sz w:val="24"/>
          <w:szCs w:val="24"/>
          <w:u w:val="single"/>
        </w:rPr>
        <w:t>T</w:t>
      </w:r>
      <w:r w:rsidR="00F559A3" w:rsidRPr="007562D1">
        <w:rPr>
          <w:rFonts w:ascii="Calibri" w:hAnsi="Calibri" w:cs="Calibri"/>
          <w:b/>
          <w:sz w:val="24"/>
          <w:szCs w:val="24"/>
          <w:u w:val="single"/>
        </w:rPr>
        <w:t>erms and Condition</w:t>
      </w:r>
      <w:r w:rsidR="00E62B05" w:rsidRPr="007562D1">
        <w:rPr>
          <w:rFonts w:ascii="Calibri" w:hAnsi="Calibri" w:cs="Calibri"/>
          <w:b/>
          <w:sz w:val="24"/>
          <w:szCs w:val="24"/>
          <w:u w:val="single"/>
        </w:rPr>
        <w:t>s:</w:t>
      </w:r>
    </w:p>
    <w:p w:rsidR="00F559A3" w:rsidRPr="00C03E7E" w:rsidRDefault="00F559A3" w:rsidP="00CD6974">
      <w:pPr>
        <w:pStyle w:val="ListParagraph"/>
        <w:spacing w:after="0"/>
        <w:rPr>
          <w:rFonts w:ascii="Calibri" w:hAnsi="Calibri" w:cs="Calibri"/>
          <w:sz w:val="24"/>
          <w:szCs w:val="24"/>
          <w:u w:val="single"/>
        </w:rPr>
      </w:pPr>
    </w:p>
    <w:p w:rsidR="00F559A3" w:rsidRPr="00C03E7E" w:rsidRDefault="00903168" w:rsidP="00CD6974">
      <w:pPr>
        <w:pStyle w:val="ListParagraph"/>
        <w:numPr>
          <w:ilvl w:val="0"/>
          <w:numId w:val="17"/>
        </w:numPr>
        <w:spacing w:after="0"/>
        <w:jc w:val="both"/>
        <w:rPr>
          <w:rFonts w:ascii="Calibri" w:hAnsi="Calibri" w:cs="Calibri"/>
          <w:sz w:val="24"/>
          <w:szCs w:val="24"/>
        </w:rPr>
      </w:pPr>
      <w:r w:rsidRPr="00C03E7E">
        <w:rPr>
          <w:rFonts w:ascii="Calibri" w:hAnsi="Calibri" w:cs="Calibri"/>
          <w:sz w:val="24"/>
          <w:szCs w:val="24"/>
        </w:rPr>
        <w:t xml:space="preserve">The valuation of the assets together with buildings, structures, erections, </w:t>
      </w:r>
      <w:proofErr w:type="spellStart"/>
      <w:r w:rsidRPr="00C03E7E">
        <w:rPr>
          <w:rFonts w:ascii="Calibri" w:hAnsi="Calibri" w:cs="Calibri"/>
          <w:sz w:val="24"/>
          <w:szCs w:val="24"/>
        </w:rPr>
        <w:t>godowns</w:t>
      </w:r>
      <w:proofErr w:type="spellEnd"/>
      <w:r w:rsidRPr="00C03E7E">
        <w:rPr>
          <w:rFonts w:ascii="Calibri" w:hAnsi="Calibri" w:cs="Calibri"/>
          <w:sz w:val="24"/>
          <w:szCs w:val="24"/>
        </w:rPr>
        <w:t xml:space="preserve"> and fitments should be carried out on “As is Where is Basis” clearly indicating the Fair Market Value (FMV), Realizable Value (RV) &amp; Distress Sale Value (DSV) item-wise.</w:t>
      </w:r>
    </w:p>
    <w:p w:rsidR="00DE4AD7" w:rsidRPr="00C03E7E" w:rsidRDefault="00DE4AD7" w:rsidP="00DE4AD7">
      <w:pPr>
        <w:pStyle w:val="ListParagraph"/>
        <w:spacing w:after="0"/>
        <w:jc w:val="both"/>
        <w:rPr>
          <w:rFonts w:ascii="Calibri" w:hAnsi="Calibri" w:cs="Calibri"/>
          <w:sz w:val="24"/>
          <w:szCs w:val="24"/>
        </w:rPr>
      </w:pPr>
    </w:p>
    <w:p w:rsidR="00EE477C" w:rsidRDefault="00EE477C" w:rsidP="00CD6974">
      <w:pPr>
        <w:pStyle w:val="ListParagraph"/>
        <w:numPr>
          <w:ilvl w:val="0"/>
          <w:numId w:val="17"/>
        </w:numPr>
        <w:spacing w:after="0"/>
        <w:jc w:val="both"/>
        <w:rPr>
          <w:rFonts w:ascii="Calibri" w:hAnsi="Calibri" w:cs="Calibri"/>
          <w:sz w:val="24"/>
          <w:szCs w:val="24"/>
        </w:rPr>
      </w:pPr>
      <w:r w:rsidRPr="00C03E7E">
        <w:rPr>
          <w:rFonts w:ascii="Calibri" w:hAnsi="Calibri" w:cs="Calibri"/>
          <w:color w:val="000000" w:themeColor="text1"/>
          <w:sz w:val="24"/>
          <w:szCs w:val="24"/>
        </w:rPr>
        <w:t xml:space="preserve">The available details of the assets to be valued will be provided by the company. </w:t>
      </w:r>
      <w:r w:rsidRPr="00C03E7E">
        <w:rPr>
          <w:rFonts w:ascii="Calibri" w:hAnsi="Calibri" w:cs="Calibri"/>
          <w:sz w:val="24"/>
          <w:szCs w:val="24"/>
        </w:rPr>
        <w:t>However, the valuer is required to note following points carefully.</w:t>
      </w:r>
    </w:p>
    <w:p w:rsidR="0002437B" w:rsidRPr="0002437B" w:rsidRDefault="0002437B" w:rsidP="0002437B">
      <w:pPr>
        <w:pStyle w:val="ListParagraph"/>
        <w:rPr>
          <w:rFonts w:ascii="Calibri" w:hAnsi="Calibri" w:cs="Calibri"/>
          <w:sz w:val="24"/>
          <w:szCs w:val="24"/>
        </w:rPr>
      </w:pPr>
    </w:p>
    <w:p w:rsidR="0002437B" w:rsidRPr="00C03E7E" w:rsidRDefault="0002437B" w:rsidP="0002437B">
      <w:pPr>
        <w:pStyle w:val="ListParagraph"/>
        <w:spacing w:after="0"/>
        <w:jc w:val="both"/>
        <w:rPr>
          <w:rFonts w:ascii="Calibri" w:hAnsi="Calibri" w:cs="Calibri"/>
          <w:sz w:val="24"/>
          <w:szCs w:val="24"/>
        </w:rPr>
      </w:pPr>
    </w:p>
    <w:p w:rsidR="00EE477C" w:rsidRPr="00C03E7E" w:rsidRDefault="00EE477C" w:rsidP="00CD6974">
      <w:pPr>
        <w:pStyle w:val="ListParagraph"/>
        <w:numPr>
          <w:ilvl w:val="0"/>
          <w:numId w:val="16"/>
        </w:numPr>
        <w:spacing w:after="0"/>
        <w:jc w:val="both"/>
        <w:rPr>
          <w:rFonts w:ascii="Calibri" w:hAnsi="Calibri" w:cs="Calibri"/>
          <w:sz w:val="24"/>
          <w:szCs w:val="24"/>
        </w:rPr>
      </w:pPr>
      <w:r w:rsidRPr="00C03E7E">
        <w:rPr>
          <w:rFonts w:ascii="Calibri" w:hAnsi="Calibri" w:cs="Calibri"/>
          <w:sz w:val="24"/>
          <w:szCs w:val="24"/>
        </w:rPr>
        <w:t xml:space="preserve">Valuer should obtain any other details/documents/information that he considers necessary for valuation. </w:t>
      </w:r>
    </w:p>
    <w:p w:rsidR="000F1E85" w:rsidRPr="00C03E7E" w:rsidRDefault="000F1E85" w:rsidP="000F1E85">
      <w:pPr>
        <w:pStyle w:val="ListParagraph"/>
        <w:spacing w:after="0"/>
        <w:jc w:val="both"/>
        <w:rPr>
          <w:rFonts w:ascii="Calibri" w:hAnsi="Calibri" w:cs="Calibri"/>
          <w:sz w:val="24"/>
          <w:szCs w:val="24"/>
        </w:rPr>
      </w:pPr>
    </w:p>
    <w:p w:rsidR="00EE477C" w:rsidRPr="00C03E7E" w:rsidRDefault="00EE477C" w:rsidP="00CD6974">
      <w:pPr>
        <w:pStyle w:val="ListParagraph"/>
        <w:numPr>
          <w:ilvl w:val="0"/>
          <w:numId w:val="16"/>
        </w:numPr>
        <w:spacing w:after="0"/>
        <w:jc w:val="both"/>
        <w:rPr>
          <w:rFonts w:ascii="Calibri" w:hAnsi="Calibri" w:cs="Calibri"/>
          <w:sz w:val="24"/>
          <w:szCs w:val="24"/>
        </w:rPr>
      </w:pPr>
      <w:r w:rsidRPr="00C03E7E">
        <w:rPr>
          <w:rFonts w:ascii="Calibri" w:hAnsi="Calibri" w:cs="Calibri"/>
          <w:sz w:val="24"/>
          <w:szCs w:val="24"/>
        </w:rPr>
        <w:t>Valuer should provide details of last three deals that have taken place in the surrounding area/location</w:t>
      </w:r>
      <w:r w:rsidR="000F1E85" w:rsidRPr="00C03E7E">
        <w:rPr>
          <w:rFonts w:ascii="Calibri" w:hAnsi="Calibri" w:cs="Calibri"/>
          <w:sz w:val="24"/>
          <w:szCs w:val="24"/>
        </w:rPr>
        <w:t>.</w:t>
      </w:r>
    </w:p>
    <w:p w:rsidR="000F1E85" w:rsidRPr="00C03E7E" w:rsidRDefault="000F1E85" w:rsidP="000F1E85">
      <w:pPr>
        <w:pStyle w:val="ListParagraph"/>
        <w:spacing w:after="0"/>
        <w:jc w:val="both"/>
        <w:rPr>
          <w:rFonts w:ascii="Calibri" w:hAnsi="Calibri" w:cs="Calibri"/>
          <w:sz w:val="24"/>
          <w:szCs w:val="24"/>
        </w:rPr>
      </w:pPr>
    </w:p>
    <w:p w:rsidR="00EE477C" w:rsidRPr="00C03E7E" w:rsidRDefault="00EE477C" w:rsidP="00CD6974">
      <w:pPr>
        <w:pStyle w:val="ListParagraph"/>
        <w:numPr>
          <w:ilvl w:val="0"/>
          <w:numId w:val="16"/>
        </w:numPr>
        <w:spacing w:after="0"/>
        <w:jc w:val="both"/>
        <w:rPr>
          <w:rFonts w:ascii="Calibri" w:hAnsi="Calibri" w:cs="Calibri"/>
          <w:sz w:val="24"/>
          <w:szCs w:val="24"/>
        </w:rPr>
      </w:pPr>
      <w:r w:rsidRPr="00C03E7E">
        <w:rPr>
          <w:rFonts w:ascii="Calibri" w:hAnsi="Calibri" w:cs="Calibri"/>
          <w:sz w:val="24"/>
          <w:szCs w:val="24"/>
        </w:rPr>
        <w:t xml:space="preserve">Valuer should indicate </w:t>
      </w:r>
      <w:proofErr w:type="spellStart"/>
      <w:r w:rsidRPr="00C03E7E">
        <w:rPr>
          <w:rFonts w:ascii="Calibri" w:hAnsi="Calibri" w:cs="Calibri"/>
          <w:sz w:val="24"/>
          <w:szCs w:val="24"/>
        </w:rPr>
        <w:t>realisable</w:t>
      </w:r>
      <w:proofErr w:type="spellEnd"/>
      <w:r w:rsidRPr="00C03E7E">
        <w:rPr>
          <w:rFonts w:ascii="Calibri" w:hAnsi="Calibri" w:cs="Calibri"/>
          <w:sz w:val="24"/>
          <w:szCs w:val="24"/>
        </w:rPr>
        <w:t xml:space="preserve"> value keeping in view t</w:t>
      </w:r>
      <w:r w:rsidR="00DE4AD7" w:rsidRPr="00C03E7E">
        <w:rPr>
          <w:rFonts w:ascii="Calibri" w:hAnsi="Calibri" w:cs="Calibri"/>
          <w:sz w:val="24"/>
          <w:szCs w:val="24"/>
        </w:rPr>
        <w:t>he ownership status</w:t>
      </w:r>
      <w:r w:rsidR="00665F15" w:rsidRPr="00C03E7E">
        <w:rPr>
          <w:rFonts w:ascii="Calibri" w:hAnsi="Calibri" w:cs="Calibri"/>
          <w:sz w:val="24"/>
          <w:szCs w:val="24"/>
        </w:rPr>
        <w:t xml:space="preserve"> </w:t>
      </w:r>
      <w:proofErr w:type="spellStart"/>
      <w:r w:rsidR="00DE4AD7" w:rsidRPr="00C03E7E">
        <w:rPr>
          <w:rFonts w:ascii="Calibri" w:hAnsi="Calibri" w:cs="Calibri"/>
          <w:sz w:val="24"/>
          <w:szCs w:val="24"/>
        </w:rPr>
        <w:t>ie</w:t>
      </w:r>
      <w:proofErr w:type="spellEnd"/>
      <w:r w:rsidR="00DE4AD7" w:rsidRPr="00C03E7E">
        <w:rPr>
          <w:rFonts w:ascii="Calibri" w:hAnsi="Calibri" w:cs="Calibri"/>
          <w:sz w:val="24"/>
          <w:szCs w:val="24"/>
        </w:rPr>
        <w:t xml:space="preserve">. </w:t>
      </w:r>
      <w:proofErr w:type="gramStart"/>
      <w:r w:rsidR="00DE4AD7" w:rsidRPr="00C03E7E">
        <w:rPr>
          <w:rFonts w:ascii="Calibri" w:hAnsi="Calibri" w:cs="Calibri"/>
          <w:sz w:val="24"/>
          <w:szCs w:val="24"/>
        </w:rPr>
        <w:t>freehold</w:t>
      </w:r>
      <w:r w:rsidR="00AD0B06">
        <w:rPr>
          <w:rFonts w:ascii="Calibri" w:hAnsi="Calibri" w:cs="Calibri"/>
          <w:sz w:val="24"/>
          <w:szCs w:val="24"/>
        </w:rPr>
        <w:t>/le</w:t>
      </w:r>
      <w:r w:rsidR="00B43661">
        <w:rPr>
          <w:rFonts w:ascii="Calibri" w:hAnsi="Calibri" w:cs="Calibri"/>
          <w:sz w:val="24"/>
          <w:szCs w:val="24"/>
        </w:rPr>
        <w:t>a</w:t>
      </w:r>
      <w:r w:rsidR="00AD0B06">
        <w:rPr>
          <w:rFonts w:ascii="Calibri" w:hAnsi="Calibri" w:cs="Calibri"/>
          <w:sz w:val="24"/>
          <w:szCs w:val="24"/>
        </w:rPr>
        <w:t>sehold</w:t>
      </w:r>
      <w:proofErr w:type="gramEnd"/>
      <w:r w:rsidR="00665F15" w:rsidRPr="00C03E7E">
        <w:rPr>
          <w:rFonts w:ascii="Calibri" w:hAnsi="Calibri" w:cs="Calibri"/>
          <w:sz w:val="24"/>
          <w:szCs w:val="24"/>
        </w:rPr>
        <w:t>.</w:t>
      </w:r>
      <w:r w:rsidR="00DE4AD7" w:rsidRPr="00C03E7E">
        <w:rPr>
          <w:rFonts w:ascii="Calibri" w:hAnsi="Calibri" w:cs="Calibri"/>
          <w:sz w:val="24"/>
          <w:szCs w:val="24"/>
        </w:rPr>
        <w:t xml:space="preserve"> </w:t>
      </w:r>
    </w:p>
    <w:p w:rsidR="000F1E85" w:rsidRPr="00C03E7E" w:rsidRDefault="000F1E85" w:rsidP="000F1E85">
      <w:pPr>
        <w:pStyle w:val="ListParagraph"/>
        <w:spacing w:after="0"/>
        <w:jc w:val="both"/>
        <w:rPr>
          <w:rFonts w:ascii="Calibri" w:hAnsi="Calibri" w:cs="Calibri"/>
          <w:sz w:val="24"/>
          <w:szCs w:val="24"/>
        </w:rPr>
      </w:pPr>
    </w:p>
    <w:p w:rsidR="00EE477C" w:rsidRPr="00C03E7E" w:rsidRDefault="00EE477C" w:rsidP="00DE4AD7">
      <w:pPr>
        <w:pStyle w:val="ListParagraph"/>
        <w:numPr>
          <w:ilvl w:val="0"/>
          <w:numId w:val="16"/>
        </w:numPr>
        <w:spacing w:after="0"/>
        <w:jc w:val="both"/>
        <w:rPr>
          <w:rFonts w:ascii="Calibri" w:hAnsi="Calibri" w:cs="Calibri"/>
          <w:sz w:val="24"/>
          <w:szCs w:val="24"/>
        </w:rPr>
      </w:pPr>
      <w:r w:rsidRPr="00C03E7E">
        <w:rPr>
          <w:rFonts w:ascii="Calibri" w:hAnsi="Calibri" w:cs="Calibri"/>
          <w:sz w:val="24"/>
          <w:szCs w:val="24"/>
        </w:rPr>
        <w:t xml:space="preserve">The final report duly signed by the </w:t>
      </w:r>
      <w:r w:rsidR="00665F15" w:rsidRPr="00C03E7E">
        <w:rPr>
          <w:rFonts w:ascii="Calibri" w:hAnsi="Calibri" w:cs="Calibri"/>
          <w:sz w:val="24"/>
          <w:szCs w:val="24"/>
        </w:rPr>
        <w:t>valuer should be submitted in three</w:t>
      </w:r>
      <w:r w:rsidRPr="00C03E7E">
        <w:rPr>
          <w:rFonts w:ascii="Calibri" w:hAnsi="Calibri" w:cs="Calibri"/>
          <w:sz w:val="24"/>
          <w:szCs w:val="24"/>
        </w:rPr>
        <w:t xml:space="preserve"> bound copies and also in electronic form (pen drive or floppy) to the company.</w:t>
      </w:r>
    </w:p>
    <w:p w:rsidR="000F1E85" w:rsidRPr="00C03E7E" w:rsidRDefault="000F1E85" w:rsidP="000F1E85">
      <w:pPr>
        <w:pStyle w:val="ListParagraph"/>
        <w:rPr>
          <w:rFonts w:ascii="Calibri" w:hAnsi="Calibri" w:cs="Calibri"/>
          <w:sz w:val="24"/>
          <w:szCs w:val="24"/>
        </w:rPr>
      </w:pPr>
    </w:p>
    <w:p w:rsidR="00665F15" w:rsidRDefault="00AD0B06" w:rsidP="00665F15">
      <w:pPr>
        <w:pStyle w:val="ListParagraph"/>
        <w:numPr>
          <w:ilvl w:val="0"/>
          <w:numId w:val="17"/>
        </w:numPr>
        <w:spacing w:after="0"/>
        <w:jc w:val="both"/>
        <w:rPr>
          <w:rFonts w:ascii="Calibri" w:hAnsi="Calibri" w:cs="Calibri"/>
          <w:sz w:val="24"/>
          <w:szCs w:val="24"/>
        </w:rPr>
      </w:pPr>
      <w:r w:rsidRPr="00A31E86">
        <w:rPr>
          <w:rFonts w:ascii="Calibri" w:hAnsi="Calibri" w:cs="Calibri"/>
          <w:sz w:val="24"/>
          <w:szCs w:val="24"/>
        </w:rPr>
        <w:t>NBCIL</w:t>
      </w:r>
      <w:r w:rsidR="00E62B05" w:rsidRPr="00A31E86">
        <w:rPr>
          <w:rFonts w:ascii="Calibri" w:hAnsi="Calibri" w:cs="Calibri"/>
          <w:sz w:val="24"/>
          <w:szCs w:val="24"/>
        </w:rPr>
        <w:t xml:space="preserve"> is a Cen</w:t>
      </w:r>
      <w:r w:rsidR="000D28C3" w:rsidRPr="00A31E86">
        <w:rPr>
          <w:rFonts w:ascii="Calibri" w:hAnsi="Calibri" w:cs="Calibri"/>
          <w:sz w:val="24"/>
          <w:szCs w:val="24"/>
        </w:rPr>
        <w:t>tral Public Sector Undertaking u</w:t>
      </w:r>
      <w:r w:rsidR="00F559A3" w:rsidRPr="00A31E86">
        <w:rPr>
          <w:rFonts w:ascii="Calibri" w:hAnsi="Calibri" w:cs="Calibri"/>
          <w:sz w:val="24"/>
          <w:szCs w:val="24"/>
        </w:rPr>
        <w:t>nder Department of Heavy industry, Ministry of Heavy Industries &amp; Public Enterprises</w:t>
      </w:r>
      <w:r w:rsidR="00AB3328" w:rsidRPr="00A31E86">
        <w:rPr>
          <w:rFonts w:ascii="Calibri" w:hAnsi="Calibri" w:cs="Calibri"/>
          <w:sz w:val="24"/>
          <w:szCs w:val="24"/>
        </w:rPr>
        <w:t>,</w:t>
      </w:r>
      <w:r w:rsidR="00B43661">
        <w:rPr>
          <w:rFonts w:ascii="Calibri" w:hAnsi="Calibri" w:cs="Calibri"/>
          <w:sz w:val="24"/>
          <w:szCs w:val="24"/>
        </w:rPr>
        <w:t xml:space="preserve"> </w:t>
      </w:r>
      <w:proofErr w:type="gramStart"/>
      <w:r w:rsidR="00F559A3" w:rsidRPr="00A31E86">
        <w:rPr>
          <w:rFonts w:ascii="Calibri" w:hAnsi="Calibri" w:cs="Calibri"/>
          <w:sz w:val="24"/>
          <w:szCs w:val="24"/>
        </w:rPr>
        <w:t>Government</w:t>
      </w:r>
      <w:proofErr w:type="gramEnd"/>
      <w:r w:rsidR="00F559A3" w:rsidRPr="00A31E86">
        <w:rPr>
          <w:rFonts w:ascii="Calibri" w:hAnsi="Calibri" w:cs="Calibri"/>
          <w:sz w:val="24"/>
          <w:szCs w:val="24"/>
        </w:rPr>
        <w:t xml:space="preserve"> of Indi</w:t>
      </w:r>
      <w:r w:rsidR="00E62B05" w:rsidRPr="00A31E86">
        <w:rPr>
          <w:rFonts w:ascii="Calibri" w:hAnsi="Calibri" w:cs="Calibri"/>
          <w:sz w:val="24"/>
          <w:szCs w:val="24"/>
        </w:rPr>
        <w:t>a</w:t>
      </w:r>
      <w:r w:rsidR="00A31E86" w:rsidRPr="00A31E86">
        <w:rPr>
          <w:rFonts w:ascii="Calibri" w:hAnsi="Calibri" w:cs="Calibri"/>
          <w:sz w:val="24"/>
          <w:szCs w:val="24"/>
        </w:rPr>
        <w:t>. The asset</w:t>
      </w:r>
      <w:r w:rsidR="00A972FC" w:rsidRPr="00A31E86">
        <w:rPr>
          <w:rFonts w:ascii="Calibri" w:hAnsi="Calibri" w:cs="Calibri"/>
          <w:sz w:val="24"/>
          <w:szCs w:val="24"/>
        </w:rPr>
        <w:t xml:space="preserve"> </w:t>
      </w:r>
      <w:r w:rsidR="00A31E86" w:rsidRPr="00A31E86">
        <w:rPr>
          <w:rFonts w:ascii="Calibri" w:hAnsi="Calibri" w:cs="Calibri"/>
          <w:sz w:val="24"/>
          <w:szCs w:val="24"/>
        </w:rPr>
        <w:t>is located</w:t>
      </w:r>
      <w:r w:rsidR="00DE4AD7" w:rsidRPr="00A31E86">
        <w:rPr>
          <w:rFonts w:ascii="Calibri" w:hAnsi="Calibri" w:cs="Calibri"/>
          <w:sz w:val="24"/>
          <w:szCs w:val="24"/>
        </w:rPr>
        <w:t xml:space="preserve"> at </w:t>
      </w:r>
      <w:r w:rsidR="002D364A">
        <w:rPr>
          <w:rFonts w:ascii="Calibri" w:hAnsi="Calibri" w:cs="Calibri"/>
          <w:sz w:val="24"/>
          <w:szCs w:val="24"/>
        </w:rPr>
        <w:t xml:space="preserve"> Ghaziabad</w:t>
      </w:r>
      <w:r w:rsidR="00266C57">
        <w:rPr>
          <w:rFonts w:ascii="Calibri" w:hAnsi="Calibri" w:cs="Calibri"/>
          <w:sz w:val="24"/>
          <w:szCs w:val="24"/>
        </w:rPr>
        <w:t xml:space="preserve">  </w:t>
      </w:r>
      <w:r w:rsidR="00A31E86" w:rsidRPr="00A31E86">
        <w:rPr>
          <w:rFonts w:ascii="Calibri" w:hAnsi="Calibri" w:cs="Calibri"/>
          <w:sz w:val="24"/>
          <w:szCs w:val="24"/>
        </w:rPr>
        <w:t>and  the details are provided in Annexure-1</w:t>
      </w:r>
    </w:p>
    <w:p w:rsidR="00A31E86" w:rsidRPr="00A31E86" w:rsidRDefault="00A31E86" w:rsidP="00A31E86">
      <w:pPr>
        <w:pStyle w:val="ListParagraph"/>
        <w:spacing w:after="0"/>
        <w:jc w:val="both"/>
        <w:rPr>
          <w:rFonts w:ascii="Calibri" w:hAnsi="Calibri" w:cs="Calibri"/>
          <w:sz w:val="24"/>
          <w:szCs w:val="24"/>
        </w:rPr>
      </w:pPr>
    </w:p>
    <w:p w:rsidR="00F559A3" w:rsidRPr="00C03E7E" w:rsidRDefault="00F559A3" w:rsidP="00CD6974">
      <w:pPr>
        <w:pStyle w:val="ListParagraph"/>
        <w:numPr>
          <w:ilvl w:val="0"/>
          <w:numId w:val="17"/>
        </w:numPr>
        <w:spacing w:after="0"/>
        <w:jc w:val="both"/>
        <w:rPr>
          <w:rFonts w:ascii="Calibri" w:hAnsi="Calibri" w:cs="Calibri"/>
          <w:sz w:val="24"/>
          <w:szCs w:val="24"/>
        </w:rPr>
      </w:pPr>
      <w:r w:rsidRPr="00C03E7E">
        <w:rPr>
          <w:rFonts w:ascii="Calibri" w:hAnsi="Calibri" w:cs="Calibri"/>
          <w:sz w:val="24"/>
          <w:szCs w:val="24"/>
        </w:rPr>
        <w:t>The bidders may inspect the asse</w:t>
      </w:r>
      <w:r w:rsidR="00E62B05" w:rsidRPr="00C03E7E">
        <w:rPr>
          <w:rFonts w:ascii="Calibri" w:hAnsi="Calibri" w:cs="Calibri"/>
          <w:sz w:val="24"/>
          <w:szCs w:val="24"/>
        </w:rPr>
        <w:t>t</w:t>
      </w:r>
      <w:r w:rsidRPr="00C03E7E">
        <w:rPr>
          <w:rFonts w:ascii="Calibri" w:hAnsi="Calibri" w:cs="Calibri"/>
          <w:sz w:val="24"/>
          <w:szCs w:val="24"/>
        </w:rPr>
        <w:t xml:space="preserve"> before</w:t>
      </w:r>
      <w:r w:rsidR="00340C95" w:rsidRPr="00C03E7E">
        <w:rPr>
          <w:rFonts w:ascii="Calibri" w:hAnsi="Calibri" w:cs="Calibri"/>
          <w:sz w:val="24"/>
          <w:szCs w:val="24"/>
        </w:rPr>
        <w:t xml:space="preserve"> submission of their bid.</w:t>
      </w:r>
      <w:r w:rsidR="007562D1">
        <w:rPr>
          <w:rFonts w:ascii="Calibri" w:hAnsi="Calibri" w:cs="Calibri"/>
          <w:sz w:val="24"/>
          <w:szCs w:val="24"/>
        </w:rPr>
        <w:t xml:space="preserve"> The contact person for inspecting the asset would be</w:t>
      </w:r>
      <w:r w:rsidR="00A27511">
        <w:rPr>
          <w:rFonts w:ascii="Calibri" w:hAnsi="Calibri" w:cs="Calibri"/>
          <w:sz w:val="24"/>
          <w:szCs w:val="24"/>
        </w:rPr>
        <w:t xml:space="preserve"> Shri </w:t>
      </w:r>
      <w:proofErr w:type="spellStart"/>
      <w:r w:rsidR="00A27511">
        <w:rPr>
          <w:rFonts w:ascii="Calibri" w:hAnsi="Calibri" w:cs="Calibri"/>
          <w:sz w:val="24"/>
          <w:szCs w:val="24"/>
        </w:rPr>
        <w:t>B.S.Atri</w:t>
      </w:r>
      <w:proofErr w:type="spellEnd"/>
      <w:r w:rsidR="00A27511">
        <w:rPr>
          <w:rFonts w:ascii="Calibri" w:hAnsi="Calibri" w:cs="Calibri"/>
          <w:sz w:val="24"/>
          <w:szCs w:val="24"/>
        </w:rPr>
        <w:t xml:space="preserve"> @ Tel No 9958221</w:t>
      </w:r>
      <w:r w:rsidR="007562D1">
        <w:rPr>
          <w:rFonts w:ascii="Calibri" w:hAnsi="Calibri" w:cs="Calibri"/>
          <w:sz w:val="24"/>
          <w:szCs w:val="24"/>
        </w:rPr>
        <w:t>830</w:t>
      </w:r>
    </w:p>
    <w:p w:rsidR="00665F15" w:rsidRPr="00C03E7E" w:rsidRDefault="00665F15" w:rsidP="00665F15">
      <w:pPr>
        <w:pStyle w:val="ListParagraph"/>
        <w:spacing w:after="0"/>
        <w:jc w:val="both"/>
        <w:rPr>
          <w:rFonts w:ascii="Calibri" w:hAnsi="Calibri" w:cs="Calibri"/>
          <w:sz w:val="24"/>
          <w:szCs w:val="24"/>
        </w:rPr>
      </w:pPr>
    </w:p>
    <w:p w:rsidR="00340C95" w:rsidRPr="00C03E7E" w:rsidRDefault="00340C95" w:rsidP="00CD6974">
      <w:pPr>
        <w:pStyle w:val="ListParagraph"/>
        <w:numPr>
          <w:ilvl w:val="0"/>
          <w:numId w:val="17"/>
        </w:numPr>
        <w:spacing w:after="0"/>
        <w:jc w:val="both"/>
        <w:rPr>
          <w:rFonts w:ascii="Calibri" w:hAnsi="Calibri" w:cs="Calibri"/>
          <w:sz w:val="24"/>
          <w:szCs w:val="24"/>
        </w:rPr>
      </w:pPr>
      <w:r w:rsidRPr="00C03E7E">
        <w:rPr>
          <w:rFonts w:ascii="Calibri" w:hAnsi="Calibri" w:cs="Calibri"/>
          <w:sz w:val="24"/>
          <w:szCs w:val="24"/>
        </w:rPr>
        <w:t>Th</w:t>
      </w:r>
      <w:r w:rsidR="00E62B05" w:rsidRPr="00C03E7E">
        <w:rPr>
          <w:rFonts w:ascii="Calibri" w:hAnsi="Calibri" w:cs="Calibri"/>
          <w:sz w:val="24"/>
          <w:szCs w:val="24"/>
        </w:rPr>
        <w:t>e assignment shall be carried o</w:t>
      </w:r>
      <w:r w:rsidRPr="00C03E7E">
        <w:rPr>
          <w:rFonts w:ascii="Calibri" w:hAnsi="Calibri" w:cs="Calibri"/>
          <w:sz w:val="24"/>
          <w:szCs w:val="24"/>
        </w:rPr>
        <w:t>ut within th</w:t>
      </w:r>
      <w:r w:rsidR="00E62B05" w:rsidRPr="00C03E7E">
        <w:rPr>
          <w:rFonts w:ascii="Calibri" w:hAnsi="Calibri" w:cs="Calibri"/>
          <w:sz w:val="24"/>
          <w:szCs w:val="24"/>
        </w:rPr>
        <w:t>e</w:t>
      </w:r>
      <w:r w:rsidRPr="00C03E7E">
        <w:rPr>
          <w:rFonts w:ascii="Calibri" w:hAnsi="Calibri" w:cs="Calibri"/>
          <w:sz w:val="24"/>
          <w:szCs w:val="24"/>
        </w:rPr>
        <w:t xml:space="preserve"> agreed time frame</w:t>
      </w:r>
      <w:r w:rsidR="000F1E85" w:rsidRPr="00C03E7E">
        <w:rPr>
          <w:rFonts w:ascii="Calibri" w:hAnsi="Calibri" w:cs="Calibri"/>
          <w:sz w:val="24"/>
          <w:szCs w:val="24"/>
        </w:rPr>
        <w:t xml:space="preserve"> </w:t>
      </w:r>
      <w:r w:rsidRPr="00C03E7E">
        <w:rPr>
          <w:rFonts w:ascii="Calibri" w:hAnsi="Calibri" w:cs="Calibri"/>
          <w:sz w:val="24"/>
          <w:szCs w:val="24"/>
        </w:rPr>
        <w:t>(i.e. 21 days from the date of issue of Letter of Award by NBCIL)</w:t>
      </w:r>
      <w:r w:rsidR="00BA411B" w:rsidRPr="00C03E7E">
        <w:rPr>
          <w:rFonts w:ascii="Calibri" w:hAnsi="Calibri" w:cs="Calibri"/>
          <w:sz w:val="24"/>
          <w:szCs w:val="24"/>
        </w:rPr>
        <w:t>.</w:t>
      </w:r>
    </w:p>
    <w:p w:rsidR="00F559A3" w:rsidRDefault="00F559A3" w:rsidP="00CD6974">
      <w:pPr>
        <w:spacing w:after="0" w:line="240" w:lineRule="auto"/>
        <w:ind w:left="720" w:firstLine="720"/>
        <w:rPr>
          <w:rFonts w:ascii="Calibri" w:hAnsi="Calibri" w:cs="Calibri"/>
          <w:sz w:val="24"/>
          <w:szCs w:val="24"/>
        </w:rPr>
      </w:pPr>
    </w:p>
    <w:p w:rsidR="00A73CF0" w:rsidRDefault="00A73CF0" w:rsidP="00CD6974">
      <w:pPr>
        <w:spacing w:after="0" w:line="240" w:lineRule="auto"/>
        <w:ind w:left="720" w:firstLine="720"/>
        <w:rPr>
          <w:rFonts w:ascii="Calibri" w:hAnsi="Calibri" w:cs="Calibri"/>
          <w:sz w:val="24"/>
          <w:szCs w:val="24"/>
        </w:rPr>
      </w:pPr>
    </w:p>
    <w:p w:rsidR="00A73CF0" w:rsidRDefault="00A73CF0" w:rsidP="00CD6974">
      <w:pPr>
        <w:spacing w:after="0" w:line="240" w:lineRule="auto"/>
        <w:ind w:left="720" w:firstLine="720"/>
        <w:rPr>
          <w:rFonts w:ascii="Calibri" w:hAnsi="Calibri" w:cs="Calibri"/>
          <w:sz w:val="24"/>
          <w:szCs w:val="24"/>
        </w:rPr>
      </w:pPr>
    </w:p>
    <w:p w:rsidR="00A73CF0" w:rsidRDefault="00A73CF0" w:rsidP="004E3BDB">
      <w:pPr>
        <w:spacing w:after="0" w:line="240" w:lineRule="auto"/>
        <w:rPr>
          <w:rFonts w:ascii="Calibri" w:hAnsi="Calibri" w:cs="Calibri"/>
          <w:sz w:val="24"/>
          <w:szCs w:val="24"/>
        </w:rPr>
      </w:pPr>
    </w:p>
    <w:p w:rsidR="00B513B8" w:rsidRDefault="00B513B8" w:rsidP="004E3BDB">
      <w:pPr>
        <w:spacing w:after="0" w:line="240" w:lineRule="auto"/>
        <w:rPr>
          <w:rFonts w:ascii="Calibri" w:hAnsi="Calibri" w:cs="Calibri"/>
          <w:sz w:val="24"/>
          <w:szCs w:val="24"/>
        </w:rPr>
      </w:pPr>
    </w:p>
    <w:p w:rsidR="00B513B8" w:rsidRDefault="00B513B8" w:rsidP="004E3BDB">
      <w:pPr>
        <w:spacing w:after="0" w:line="240" w:lineRule="auto"/>
        <w:rPr>
          <w:rFonts w:ascii="Calibri" w:hAnsi="Calibri" w:cs="Calibri"/>
          <w:sz w:val="24"/>
          <w:szCs w:val="24"/>
        </w:rPr>
      </w:pPr>
    </w:p>
    <w:p w:rsidR="00B513B8" w:rsidRDefault="00B513B8" w:rsidP="004E3BDB">
      <w:pPr>
        <w:spacing w:after="0" w:line="240" w:lineRule="auto"/>
        <w:rPr>
          <w:rFonts w:ascii="Calibri" w:hAnsi="Calibri" w:cs="Calibri"/>
          <w:sz w:val="24"/>
          <w:szCs w:val="24"/>
        </w:rPr>
      </w:pPr>
    </w:p>
    <w:p w:rsidR="00B513B8" w:rsidRDefault="00B513B8" w:rsidP="004E3BDB">
      <w:pPr>
        <w:spacing w:after="0" w:line="240" w:lineRule="auto"/>
        <w:rPr>
          <w:rFonts w:ascii="Calibri" w:hAnsi="Calibri" w:cs="Calibri"/>
          <w:sz w:val="24"/>
          <w:szCs w:val="24"/>
        </w:rPr>
      </w:pPr>
    </w:p>
    <w:p w:rsidR="00A73CF0" w:rsidRDefault="00A73CF0" w:rsidP="00CD6974">
      <w:pPr>
        <w:spacing w:after="0" w:line="240" w:lineRule="auto"/>
        <w:ind w:left="720" w:firstLine="720"/>
        <w:rPr>
          <w:rFonts w:ascii="Calibri" w:hAnsi="Calibri" w:cs="Calibri"/>
          <w:sz w:val="24"/>
          <w:szCs w:val="24"/>
        </w:rPr>
      </w:pPr>
    </w:p>
    <w:p w:rsidR="00A73CF0" w:rsidRDefault="00534A21" w:rsidP="00534A21">
      <w:pPr>
        <w:spacing w:after="0" w:line="240" w:lineRule="auto"/>
        <w:ind w:left="2880" w:firstLine="720"/>
        <w:rPr>
          <w:rFonts w:ascii="Calibri" w:hAnsi="Calibri" w:cs="Calibri"/>
          <w:sz w:val="24"/>
          <w:szCs w:val="24"/>
        </w:rPr>
      </w:pPr>
      <w:r>
        <w:rPr>
          <w:rFonts w:ascii="Calibri" w:hAnsi="Calibri" w:cs="Calibri"/>
          <w:sz w:val="24"/>
          <w:szCs w:val="24"/>
        </w:rPr>
        <w:t>Annex</w:t>
      </w:r>
      <w:r w:rsidR="00FD2461">
        <w:rPr>
          <w:rFonts w:ascii="Calibri" w:hAnsi="Calibri" w:cs="Calibri"/>
          <w:sz w:val="24"/>
          <w:szCs w:val="24"/>
        </w:rPr>
        <w:t>ure- III</w:t>
      </w:r>
    </w:p>
    <w:p w:rsidR="00FD2461" w:rsidRDefault="00FD2461" w:rsidP="00FD2461">
      <w:pPr>
        <w:spacing w:after="0" w:line="240" w:lineRule="auto"/>
        <w:rPr>
          <w:rFonts w:ascii="Calibri" w:hAnsi="Calibri" w:cs="Calibri"/>
          <w:sz w:val="24"/>
          <w:szCs w:val="24"/>
        </w:rPr>
      </w:pPr>
    </w:p>
    <w:p w:rsidR="00FD2461" w:rsidRDefault="00FD2461" w:rsidP="00534A21">
      <w:pPr>
        <w:spacing w:after="0" w:line="240" w:lineRule="auto"/>
        <w:ind w:left="720" w:firstLine="720"/>
        <w:rPr>
          <w:rFonts w:ascii="Calibri" w:hAnsi="Calibri" w:cs="Calibri"/>
          <w:sz w:val="24"/>
          <w:szCs w:val="24"/>
        </w:rPr>
      </w:pPr>
      <w:r>
        <w:rPr>
          <w:rFonts w:ascii="Calibri" w:hAnsi="Calibri" w:cs="Calibri"/>
          <w:sz w:val="24"/>
          <w:szCs w:val="24"/>
        </w:rPr>
        <w:t xml:space="preserve">Format of Undertaking to </w:t>
      </w:r>
      <w:proofErr w:type="gramStart"/>
      <w:r>
        <w:rPr>
          <w:rFonts w:ascii="Calibri" w:hAnsi="Calibri" w:cs="Calibri"/>
          <w:sz w:val="24"/>
          <w:szCs w:val="24"/>
        </w:rPr>
        <w:t>Be</w:t>
      </w:r>
      <w:proofErr w:type="gramEnd"/>
      <w:r>
        <w:rPr>
          <w:rFonts w:ascii="Calibri" w:hAnsi="Calibri" w:cs="Calibri"/>
          <w:sz w:val="24"/>
          <w:szCs w:val="24"/>
        </w:rPr>
        <w:t xml:space="preserve"> submitted by Bidder on Rs 100 Stamp Paper</w:t>
      </w:r>
    </w:p>
    <w:p w:rsidR="00FD2461" w:rsidRDefault="00FD2461" w:rsidP="00FD2461">
      <w:pPr>
        <w:spacing w:after="0" w:line="240" w:lineRule="auto"/>
        <w:rPr>
          <w:rFonts w:ascii="Calibri" w:hAnsi="Calibri" w:cs="Calibri"/>
          <w:sz w:val="24"/>
          <w:szCs w:val="24"/>
        </w:rPr>
      </w:pPr>
    </w:p>
    <w:p w:rsidR="00FD2461" w:rsidRDefault="00FD2461" w:rsidP="00FD2461">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34A21">
        <w:rPr>
          <w:rFonts w:ascii="Calibri" w:hAnsi="Calibri" w:cs="Calibri"/>
          <w:sz w:val="24"/>
          <w:szCs w:val="24"/>
        </w:rPr>
        <w:tab/>
      </w:r>
      <w:proofErr w:type="gramStart"/>
      <w:r>
        <w:rPr>
          <w:rFonts w:ascii="Calibri" w:hAnsi="Calibri" w:cs="Calibri"/>
          <w:sz w:val="24"/>
          <w:szCs w:val="24"/>
        </w:rPr>
        <w:t>( to</w:t>
      </w:r>
      <w:proofErr w:type="gramEnd"/>
      <w:r>
        <w:rPr>
          <w:rFonts w:ascii="Calibri" w:hAnsi="Calibri" w:cs="Calibri"/>
          <w:sz w:val="24"/>
          <w:szCs w:val="24"/>
        </w:rPr>
        <w:t xml:space="preserve"> be given on the </w:t>
      </w:r>
      <w:proofErr w:type="spellStart"/>
      <w:r>
        <w:rPr>
          <w:rFonts w:ascii="Calibri" w:hAnsi="Calibri" w:cs="Calibri"/>
          <w:sz w:val="24"/>
          <w:szCs w:val="24"/>
        </w:rPr>
        <w:t>valuer’s</w:t>
      </w:r>
      <w:proofErr w:type="spellEnd"/>
      <w:r>
        <w:rPr>
          <w:rFonts w:ascii="Calibri" w:hAnsi="Calibri" w:cs="Calibri"/>
          <w:sz w:val="24"/>
          <w:szCs w:val="24"/>
        </w:rPr>
        <w:t xml:space="preserve"> letter head)</w:t>
      </w:r>
    </w:p>
    <w:p w:rsidR="00FD2461" w:rsidRDefault="00FD2461" w:rsidP="00FD2461">
      <w:pPr>
        <w:spacing w:after="0" w:line="240" w:lineRule="auto"/>
        <w:rPr>
          <w:rFonts w:ascii="Calibri" w:hAnsi="Calibri" w:cs="Calibri"/>
          <w:sz w:val="24"/>
          <w:szCs w:val="24"/>
        </w:rPr>
      </w:pPr>
      <w:r>
        <w:rPr>
          <w:rFonts w:ascii="Calibri" w:hAnsi="Calibri" w:cs="Calibri"/>
          <w:sz w:val="24"/>
          <w:szCs w:val="24"/>
        </w:rPr>
        <w:tab/>
      </w:r>
    </w:p>
    <w:p w:rsidR="00FD2461" w:rsidRDefault="00534A21" w:rsidP="00FD2461">
      <w:pPr>
        <w:spacing w:after="0" w:line="240" w:lineRule="auto"/>
        <w:rPr>
          <w:rFonts w:ascii="Calibri" w:hAnsi="Calibri" w:cs="Calibri"/>
          <w:b/>
          <w:sz w:val="24"/>
          <w:szCs w:val="24"/>
          <w:u w:val="single"/>
        </w:rPr>
      </w:pPr>
      <w:r>
        <w:rPr>
          <w:rFonts w:ascii="Calibri" w:hAnsi="Calibri" w:cs="Calibri"/>
          <w:sz w:val="24"/>
          <w:szCs w:val="24"/>
        </w:rPr>
        <w:tab/>
      </w:r>
      <w:r>
        <w:rPr>
          <w:rFonts w:ascii="Calibri" w:hAnsi="Calibri" w:cs="Calibri"/>
          <w:sz w:val="24"/>
          <w:szCs w:val="24"/>
        </w:rPr>
        <w:tab/>
      </w:r>
      <w:r w:rsidR="00FD2461">
        <w:rPr>
          <w:rFonts w:ascii="Calibri" w:hAnsi="Calibri" w:cs="Calibri"/>
          <w:sz w:val="24"/>
          <w:szCs w:val="24"/>
        </w:rPr>
        <w:tab/>
      </w:r>
      <w:r w:rsidR="00FD2461">
        <w:rPr>
          <w:rFonts w:ascii="Calibri" w:hAnsi="Calibri" w:cs="Calibri"/>
          <w:sz w:val="24"/>
          <w:szCs w:val="24"/>
        </w:rPr>
        <w:tab/>
      </w:r>
      <w:r w:rsidR="00FD2461" w:rsidRPr="00FD2461">
        <w:rPr>
          <w:rFonts w:ascii="Calibri" w:hAnsi="Calibri" w:cs="Calibri"/>
          <w:b/>
          <w:sz w:val="24"/>
          <w:szCs w:val="24"/>
          <w:u w:val="single"/>
        </w:rPr>
        <w:t>For Renewal of Empanelment as Valuer</w:t>
      </w:r>
    </w:p>
    <w:p w:rsidR="00FD2461" w:rsidRDefault="00FD2461" w:rsidP="00FD2461">
      <w:pPr>
        <w:spacing w:after="0" w:line="240" w:lineRule="auto"/>
        <w:rPr>
          <w:rFonts w:ascii="Calibri" w:hAnsi="Calibri" w:cs="Calibri"/>
          <w:b/>
          <w:sz w:val="24"/>
          <w:szCs w:val="24"/>
          <w:u w:val="single"/>
        </w:rPr>
      </w:pPr>
    </w:p>
    <w:p w:rsidR="00FD2461" w:rsidRPr="00534A21" w:rsidRDefault="00FD2461" w:rsidP="004E3BDB">
      <w:pPr>
        <w:spacing w:after="0" w:line="240" w:lineRule="auto"/>
        <w:ind w:firstLine="720"/>
        <w:jc w:val="both"/>
        <w:rPr>
          <w:rFonts w:ascii="Calibri" w:hAnsi="Calibri" w:cs="Calibri"/>
          <w:sz w:val="24"/>
          <w:szCs w:val="24"/>
          <w:u w:val="single"/>
        </w:rPr>
      </w:pPr>
      <w:r w:rsidRPr="00534A21">
        <w:rPr>
          <w:rFonts w:ascii="Calibri" w:hAnsi="Calibri" w:cs="Calibri"/>
          <w:sz w:val="24"/>
          <w:szCs w:val="24"/>
          <w:u w:val="single"/>
        </w:rPr>
        <w:t>1,</w:t>
      </w:r>
      <w:r w:rsidRPr="00534A21">
        <w:rPr>
          <w:rFonts w:ascii="Calibri" w:hAnsi="Calibri" w:cs="Calibri"/>
          <w:sz w:val="24"/>
          <w:szCs w:val="24"/>
          <w:u w:val="single"/>
        </w:rPr>
        <w:tab/>
      </w:r>
      <w:r w:rsidRPr="00534A21">
        <w:rPr>
          <w:rFonts w:ascii="Calibri" w:hAnsi="Calibri" w:cs="Calibri"/>
          <w:sz w:val="24"/>
          <w:szCs w:val="24"/>
          <w:u w:val="single"/>
        </w:rPr>
        <w:tab/>
      </w:r>
      <w:r w:rsidRPr="00534A21">
        <w:rPr>
          <w:rFonts w:ascii="Calibri" w:hAnsi="Calibri" w:cs="Calibri"/>
          <w:sz w:val="24"/>
          <w:szCs w:val="24"/>
          <w:u w:val="single"/>
        </w:rPr>
        <w:tab/>
      </w:r>
      <w:r w:rsidRPr="00534A21">
        <w:rPr>
          <w:rFonts w:ascii="Calibri" w:hAnsi="Calibri" w:cs="Calibri"/>
          <w:sz w:val="24"/>
          <w:szCs w:val="24"/>
          <w:u w:val="single"/>
        </w:rPr>
        <w:tab/>
      </w:r>
      <w:r w:rsidR="00B513B8">
        <w:rPr>
          <w:rFonts w:ascii="Calibri" w:hAnsi="Calibri" w:cs="Calibri"/>
          <w:sz w:val="24"/>
          <w:szCs w:val="24"/>
          <w:u w:val="single"/>
        </w:rPr>
        <w:t xml:space="preserve">         </w:t>
      </w:r>
      <w:r w:rsidRPr="00534A21">
        <w:rPr>
          <w:rFonts w:ascii="Calibri" w:hAnsi="Calibri" w:cs="Calibri"/>
          <w:sz w:val="24"/>
          <w:szCs w:val="24"/>
          <w:u w:val="single"/>
        </w:rPr>
        <w:t xml:space="preserve"> son of do hereby solemnly affirm and state that,</w:t>
      </w:r>
    </w:p>
    <w:p w:rsidR="00FD2461" w:rsidRPr="00534A21" w:rsidRDefault="00FD2461" w:rsidP="004E3BDB">
      <w:pPr>
        <w:spacing w:after="0" w:line="240" w:lineRule="auto"/>
        <w:jc w:val="both"/>
        <w:rPr>
          <w:rFonts w:ascii="Calibri" w:hAnsi="Calibri" w:cs="Calibri"/>
          <w:sz w:val="24"/>
          <w:szCs w:val="24"/>
        </w:rPr>
      </w:pPr>
      <w:r w:rsidRPr="00534A21">
        <w:rPr>
          <w:rFonts w:ascii="Calibri" w:hAnsi="Calibri" w:cs="Calibri"/>
          <w:sz w:val="24"/>
          <w:szCs w:val="24"/>
        </w:rPr>
        <w:tab/>
        <w:t>I am a citizen of India</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 xml:space="preserve">I have not been </w:t>
      </w:r>
      <w:proofErr w:type="gramStart"/>
      <w:r w:rsidRPr="00534A21">
        <w:rPr>
          <w:rFonts w:ascii="Calibri" w:hAnsi="Calibri" w:cs="Calibri"/>
          <w:sz w:val="24"/>
          <w:szCs w:val="24"/>
        </w:rPr>
        <w:t>removed/dismissed</w:t>
      </w:r>
      <w:proofErr w:type="gramEnd"/>
      <w:r w:rsidRPr="00534A21">
        <w:rPr>
          <w:rFonts w:ascii="Calibri" w:hAnsi="Calibri" w:cs="Calibri"/>
          <w:sz w:val="24"/>
          <w:szCs w:val="24"/>
        </w:rPr>
        <w:t xml:space="preserve"> from any Government service.</w:t>
      </w:r>
      <w:r w:rsidR="004E3BDB">
        <w:rPr>
          <w:rFonts w:ascii="Calibri" w:hAnsi="Calibri" w:cs="Calibri"/>
          <w:sz w:val="24"/>
          <w:szCs w:val="24"/>
        </w:rPr>
        <w:t xml:space="preserve"> </w:t>
      </w:r>
      <w:proofErr w:type="gramStart"/>
      <w:r w:rsidRPr="00534A21">
        <w:rPr>
          <w:rFonts w:ascii="Calibri" w:hAnsi="Calibri" w:cs="Calibri"/>
          <w:sz w:val="24"/>
          <w:szCs w:val="24"/>
        </w:rPr>
        <w:t>employment/assignment</w:t>
      </w:r>
      <w:proofErr w:type="gramEnd"/>
      <w:r w:rsidRPr="00534A21">
        <w:rPr>
          <w:rFonts w:ascii="Calibri" w:hAnsi="Calibri" w:cs="Calibri"/>
          <w:sz w:val="24"/>
          <w:szCs w:val="24"/>
        </w:rPr>
        <w:t xml:space="preserve"> earlier.</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I have not been convicted of on offence connected with any proceedings under the Income Tax Act 1961(43 of 1961) or Wealth Tax Act 1957 (27 of 1957) or Gift Tax A8(18 of 1958) or penalty has been imposed on your under clause(iii) of subsection (1) of section 271 of cla</w:t>
      </w:r>
      <w:r w:rsidR="004E3BDB">
        <w:rPr>
          <w:rFonts w:ascii="Calibri" w:hAnsi="Calibri" w:cs="Calibri"/>
          <w:sz w:val="24"/>
          <w:szCs w:val="24"/>
        </w:rPr>
        <w:t>u</w:t>
      </w:r>
      <w:r w:rsidRPr="00534A21">
        <w:rPr>
          <w:rFonts w:ascii="Calibri" w:hAnsi="Calibri" w:cs="Calibri"/>
          <w:sz w:val="24"/>
          <w:szCs w:val="24"/>
        </w:rPr>
        <w:t>se(</w:t>
      </w:r>
      <w:proofErr w:type="spellStart"/>
      <w:r w:rsidRPr="00534A21">
        <w:rPr>
          <w:rFonts w:ascii="Calibri" w:hAnsi="Calibri" w:cs="Calibri"/>
          <w:sz w:val="24"/>
          <w:szCs w:val="24"/>
        </w:rPr>
        <w:t>i</w:t>
      </w:r>
      <w:proofErr w:type="spellEnd"/>
      <w:r w:rsidRPr="00534A21">
        <w:rPr>
          <w:rFonts w:ascii="Calibri" w:hAnsi="Calibri" w:cs="Calibri"/>
          <w:sz w:val="24"/>
          <w:szCs w:val="24"/>
        </w:rPr>
        <w:t>) of section 273 of Income t</w:t>
      </w:r>
      <w:r w:rsidR="004E3BDB">
        <w:rPr>
          <w:rFonts w:ascii="Calibri" w:hAnsi="Calibri" w:cs="Calibri"/>
          <w:sz w:val="24"/>
          <w:szCs w:val="24"/>
        </w:rPr>
        <w:t>ax Act</w:t>
      </w:r>
      <w:r w:rsidRPr="00534A21">
        <w:rPr>
          <w:rFonts w:ascii="Calibri" w:hAnsi="Calibri" w:cs="Calibri"/>
          <w:sz w:val="24"/>
          <w:szCs w:val="24"/>
        </w:rPr>
        <w:t xml:space="preserve">, 1961 or under clause (iii) of subsection (1) of section 18 of Wealth Tax Act, 1957 or under clause </w:t>
      </w:r>
      <w:r w:rsidR="004E3BDB">
        <w:rPr>
          <w:rFonts w:ascii="Calibri" w:hAnsi="Calibri" w:cs="Calibri"/>
          <w:sz w:val="24"/>
          <w:szCs w:val="24"/>
        </w:rPr>
        <w:t>(iii) of sub section (1) of sec</w:t>
      </w:r>
      <w:r w:rsidRPr="00534A21">
        <w:rPr>
          <w:rFonts w:ascii="Calibri" w:hAnsi="Calibri" w:cs="Calibri"/>
          <w:sz w:val="24"/>
          <w:szCs w:val="24"/>
        </w:rPr>
        <w:t>tion 17 of Gift Tax Act 1958 or</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 xml:space="preserve">I </w:t>
      </w:r>
      <w:r w:rsidR="004E3BDB">
        <w:rPr>
          <w:rFonts w:ascii="Calibri" w:hAnsi="Calibri" w:cs="Calibri"/>
          <w:sz w:val="24"/>
          <w:szCs w:val="24"/>
        </w:rPr>
        <w:t xml:space="preserve">am not declared an </w:t>
      </w:r>
      <w:proofErr w:type="gramStart"/>
      <w:r w:rsidR="004E3BDB">
        <w:rPr>
          <w:rFonts w:ascii="Calibri" w:hAnsi="Calibri" w:cs="Calibri"/>
          <w:sz w:val="24"/>
          <w:szCs w:val="24"/>
        </w:rPr>
        <w:t>un</w:t>
      </w:r>
      <w:proofErr w:type="gramEnd"/>
      <w:r w:rsidR="004E3BDB">
        <w:rPr>
          <w:rFonts w:ascii="Calibri" w:hAnsi="Calibri" w:cs="Calibri"/>
          <w:sz w:val="24"/>
          <w:szCs w:val="24"/>
        </w:rPr>
        <w:t xml:space="preserve"> discharged</w:t>
      </w:r>
      <w:r w:rsidRPr="00534A21">
        <w:rPr>
          <w:rFonts w:ascii="Calibri" w:hAnsi="Calibri" w:cs="Calibri"/>
          <w:sz w:val="24"/>
          <w:szCs w:val="24"/>
        </w:rPr>
        <w:t xml:space="preserve"> insolvent.</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I have not been convicted of any offence and sent</w:t>
      </w:r>
      <w:r w:rsidR="004E3BDB">
        <w:rPr>
          <w:rFonts w:ascii="Calibri" w:hAnsi="Calibri" w:cs="Calibri"/>
          <w:sz w:val="24"/>
          <w:szCs w:val="24"/>
        </w:rPr>
        <w:t>ences to a term of imprisonment</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 xml:space="preserve">I have not been found guilty or misconduct in professional capacity, </w:t>
      </w:r>
      <w:proofErr w:type="spellStart"/>
      <w:r w:rsidRPr="00534A21">
        <w:rPr>
          <w:rFonts w:ascii="Calibri" w:hAnsi="Calibri" w:cs="Calibri"/>
          <w:sz w:val="24"/>
          <w:szCs w:val="24"/>
        </w:rPr>
        <w:t>i.e</w:t>
      </w:r>
      <w:proofErr w:type="spellEnd"/>
      <w:r w:rsidRPr="00534A21">
        <w:rPr>
          <w:rFonts w:ascii="Calibri" w:hAnsi="Calibri" w:cs="Calibri"/>
          <w:sz w:val="24"/>
          <w:szCs w:val="24"/>
        </w:rPr>
        <w:t xml:space="preserve"> in a case where </w:t>
      </w:r>
      <w:r w:rsidR="004E3BDB">
        <w:rPr>
          <w:rFonts w:ascii="Calibri" w:hAnsi="Calibri" w:cs="Calibri"/>
          <w:sz w:val="24"/>
          <w:szCs w:val="24"/>
        </w:rPr>
        <w:t>you are a mem</w:t>
      </w:r>
      <w:r w:rsidRPr="00534A21">
        <w:rPr>
          <w:rFonts w:ascii="Calibri" w:hAnsi="Calibri" w:cs="Calibri"/>
          <w:sz w:val="24"/>
          <w:szCs w:val="24"/>
        </w:rPr>
        <w:t>b</w:t>
      </w:r>
      <w:r w:rsidR="004E3BDB">
        <w:rPr>
          <w:rFonts w:ascii="Calibri" w:hAnsi="Calibri" w:cs="Calibri"/>
          <w:sz w:val="24"/>
          <w:szCs w:val="24"/>
        </w:rPr>
        <w:t>e</w:t>
      </w:r>
      <w:r w:rsidRPr="00534A21">
        <w:rPr>
          <w:rFonts w:ascii="Calibri" w:hAnsi="Calibri" w:cs="Calibri"/>
          <w:sz w:val="24"/>
          <w:szCs w:val="24"/>
        </w:rPr>
        <w:t>r of a</w:t>
      </w:r>
      <w:r w:rsidR="004E3BDB">
        <w:rPr>
          <w:rFonts w:ascii="Calibri" w:hAnsi="Calibri" w:cs="Calibri"/>
          <w:sz w:val="24"/>
          <w:szCs w:val="24"/>
        </w:rPr>
        <w:t>ny association or i</w:t>
      </w:r>
      <w:r w:rsidRPr="00534A21">
        <w:rPr>
          <w:rFonts w:ascii="Calibri" w:hAnsi="Calibri" w:cs="Calibri"/>
          <w:sz w:val="24"/>
          <w:szCs w:val="24"/>
        </w:rPr>
        <w:t>nstitution established in India having as its object the control, supervision, regulation or encouragement of the professional engineering, architecture, accountancy or compa</w:t>
      </w:r>
      <w:r w:rsidR="004E3BDB">
        <w:rPr>
          <w:rFonts w:ascii="Calibri" w:hAnsi="Calibri" w:cs="Calibri"/>
          <w:sz w:val="24"/>
          <w:szCs w:val="24"/>
        </w:rPr>
        <w:t>ny secretaries or such other p</w:t>
      </w:r>
      <w:r w:rsidRPr="00534A21">
        <w:rPr>
          <w:rFonts w:ascii="Calibri" w:hAnsi="Calibri" w:cs="Calibri"/>
          <w:sz w:val="24"/>
          <w:szCs w:val="24"/>
        </w:rPr>
        <w:t>rofession as the Board ma</w:t>
      </w:r>
      <w:r w:rsidR="004E3BDB">
        <w:rPr>
          <w:rFonts w:ascii="Calibri" w:hAnsi="Calibri" w:cs="Calibri"/>
          <w:sz w:val="24"/>
          <w:szCs w:val="24"/>
        </w:rPr>
        <w:t>y</w:t>
      </w:r>
      <w:r w:rsidRPr="00534A21">
        <w:rPr>
          <w:rFonts w:ascii="Calibri" w:hAnsi="Calibri" w:cs="Calibri"/>
          <w:sz w:val="24"/>
          <w:szCs w:val="24"/>
        </w:rPr>
        <w:t xml:space="preserve"> specify in this behalf by notification in the official</w:t>
      </w:r>
      <w:r w:rsidR="004E3BDB">
        <w:rPr>
          <w:rFonts w:ascii="Calibri" w:hAnsi="Calibri" w:cs="Calibri"/>
          <w:sz w:val="24"/>
          <w:szCs w:val="24"/>
        </w:rPr>
        <w:t xml:space="preserve"> Gazette, by such association or In</w:t>
      </w:r>
      <w:r w:rsidRPr="00534A21">
        <w:rPr>
          <w:rFonts w:ascii="Calibri" w:hAnsi="Calibri" w:cs="Calibri"/>
          <w:sz w:val="24"/>
          <w:szCs w:val="24"/>
        </w:rPr>
        <w:t>stitution.</w:t>
      </w:r>
    </w:p>
    <w:p w:rsidR="00FD2461" w:rsidRPr="00534A21" w:rsidRDefault="004E3BDB" w:rsidP="004E3BDB">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My service</w:t>
      </w:r>
      <w:r w:rsidR="00B513B8">
        <w:rPr>
          <w:rFonts w:ascii="Calibri" w:hAnsi="Calibri" w:cs="Calibri"/>
          <w:sz w:val="24"/>
          <w:szCs w:val="24"/>
        </w:rPr>
        <w:t>s</w:t>
      </w:r>
      <w:r>
        <w:rPr>
          <w:rFonts w:ascii="Calibri" w:hAnsi="Calibri" w:cs="Calibri"/>
          <w:sz w:val="24"/>
          <w:szCs w:val="24"/>
        </w:rPr>
        <w:t xml:space="preserve"> have not been found deficient by an</w:t>
      </w:r>
      <w:r w:rsidR="00FD2461" w:rsidRPr="00534A21">
        <w:rPr>
          <w:rFonts w:ascii="Calibri" w:hAnsi="Calibri" w:cs="Calibri"/>
          <w:sz w:val="24"/>
          <w:szCs w:val="24"/>
        </w:rPr>
        <w:t>y Public Sector Enterp</w:t>
      </w:r>
      <w:r>
        <w:rPr>
          <w:rFonts w:ascii="Calibri" w:hAnsi="Calibri" w:cs="Calibri"/>
          <w:sz w:val="24"/>
          <w:szCs w:val="24"/>
        </w:rPr>
        <w:t>r</w:t>
      </w:r>
      <w:r w:rsidR="00FD2461" w:rsidRPr="00534A21">
        <w:rPr>
          <w:rFonts w:ascii="Calibri" w:hAnsi="Calibri" w:cs="Calibri"/>
          <w:sz w:val="24"/>
          <w:szCs w:val="24"/>
        </w:rPr>
        <w:t>i</w:t>
      </w:r>
      <w:r>
        <w:rPr>
          <w:rFonts w:ascii="Calibri" w:hAnsi="Calibri" w:cs="Calibri"/>
          <w:sz w:val="24"/>
          <w:szCs w:val="24"/>
        </w:rPr>
        <w:t>s</w:t>
      </w:r>
      <w:r w:rsidR="00FD2461" w:rsidRPr="00534A21">
        <w:rPr>
          <w:rFonts w:ascii="Calibri" w:hAnsi="Calibri" w:cs="Calibri"/>
          <w:sz w:val="24"/>
          <w:szCs w:val="24"/>
        </w:rPr>
        <w:t>es/Public Sector Bank/Private Ban /Any other Company</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My PAN is</w:t>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t>GST Registration as applicable is</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 xml:space="preserve">I have not </w:t>
      </w:r>
      <w:r w:rsidR="004E3BDB">
        <w:rPr>
          <w:rFonts w:ascii="Calibri" w:hAnsi="Calibri" w:cs="Calibri"/>
          <w:sz w:val="24"/>
          <w:szCs w:val="24"/>
        </w:rPr>
        <w:t xml:space="preserve">been debarred by any </w:t>
      </w:r>
      <w:r w:rsidRPr="00534A21">
        <w:rPr>
          <w:rFonts w:ascii="Calibri" w:hAnsi="Calibri" w:cs="Calibri"/>
          <w:sz w:val="24"/>
          <w:szCs w:val="24"/>
        </w:rPr>
        <w:t>public sector und</w:t>
      </w:r>
      <w:r w:rsidR="004E3BDB">
        <w:rPr>
          <w:rFonts w:ascii="Calibri" w:hAnsi="Calibri" w:cs="Calibri"/>
          <w:sz w:val="24"/>
          <w:szCs w:val="24"/>
        </w:rPr>
        <w:t>ertaking/Company due to any professional irregularity/misconduct</w:t>
      </w:r>
    </w:p>
    <w:p w:rsidR="00FD2461" w:rsidRDefault="004E3BDB" w:rsidP="004E3BDB">
      <w:pPr>
        <w:pStyle w:val="ListParagraph"/>
        <w:numPr>
          <w:ilvl w:val="0"/>
          <w:numId w:val="27"/>
        </w:numPr>
        <w:spacing w:after="0" w:line="240" w:lineRule="auto"/>
        <w:jc w:val="both"/>
        <w:rPr>
          <w:rFonts w:ascii="Calibri" w:hAnsi="Calibri" w:cs="Calibri"/>
          <w:sz w:val="24"/>
          <w:szCs w:val="24"/>
        </w:rPr>
      </w:pPr>
      <w:r>
        <w:rPr>
          <w:rFonts w:ascii="Calibri" w:hAnsi="Calibri" w:cs="Calibri"/>
          <w:sz w:val="24"/>
          <w:szCs w:val="24"/>
        </w:rPr>
        <w:t>My membership with the Institut</w:t>
      </w:r>
      <w:r w:rsidR="00FD2461" w:rsidRPr="00534A21">
        <w:rPr>
          <w:rFonts w:ascii="Calibri" w:hAnsi="Calibri" w:cs="Calibri"/>
          <w:sz w:val="24"/>
          <w:szCs w:val="24"/>
        </w:rPr>
        <w:t>i</w:t>
      </w:r>
      <w:r>
        <w:rPr>
          <w:rFonts w:ascii="Calibri" w:hAnsi="Calibri" w:cs="Calibri"/>
          <w:sz w:val="24"/>
          <w:szCs w:val="24"/>
        </w:rPr>
        <w:t>o</w:t>
      </w:r>
      <w:r w:rsidR="00FD2461" w:rsidRPr="00534A21">
        <w:rPr>
          <w:rFonts w:ascii="Calibri" w:hAnsi="Calibri" w:cs="Calibri"/>
          <w:sz w:val="24"/>
          <w:szCs w:val="24"/>
        </w:rPr>
        <w:t xml:space="preserve">n of </w:t>
      </w:r>
      <w:proofErr w:type="spellStart"/>
      <w:r w:rsidR="00FD2461" w:rsidRPr="00534A21">
        <w:rPr>
          <w:rFonts w:ascii="Calibri" w:hAnsi="Calibri" w:cs="Calibri"/>
          <w:sz w:val="24"/>
          <w:szCs w:val="24"/>
        </w:rPr>
        <w:t>valuers</w:t>
      </w:r>
      <w:proofErr w:type="spellEnd"/>
      <w:r w:rsidR="00FD2461" w:rsidRPr="00534A21">
        <w:rPr>
          <w:rFonts w:ascii="Calibri" w:hAnsi="Calibri" w:cs="Calibri"/>
          <w:sz w:val="24"/>
          <w:szCs w:val="24"/>
        </w:rPr>
        <w:t xml:space="preserve"> Delhi as a fellow member is still valid till life time</w:t>
      </w: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Default="00B81564" w:rsidP="00B81564">
      <w:pPr>
        <w:spacing w:after="0" w:line="240" w:lineRule="auto"/>
        <w:jc w:val="both"/>
        <w:rPr>
          <w:rFonts w:ascii="Calibri" w:hAnsi="Calibri" w:cs="Calibri"/>
          <w:sz w:val="24"/>
          <w:szCs w:val="24"/>
        </w:rPr>
      </w:pPr>
    </w:p>
    <w:p w:rsidR="00B81564" w:rsidRPr="00B81564" w:rsidRDefault="00B81564" w:rsidP="00B81564">
      <w:pPr>
        <w:spacing w:after="0" w:line="240" w:lineRule="auto"/>
        <w:jc w:val="both"/>
        <w:rPr>
          <w:rFonts w:ascii="Calibri" w:hAnsi="Calibri" w:cs="Calibri"/>
          <w:sz w:val="24"/>
          <w:szCs w:val="24"/>
        </w:rPr>
      </w:pP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My registration wit</w:t>
      </w:r>
      <w:r w:rsidR="007562D1">
        <w:rPr>
          <w:rFonts w:ascii="Calibri" w:hAnsi="Calibri" w:cs="Calibri"/>
          <w:sz w:val="24"/>
          <w:szCs w:val="24"/>
        </w:rPr>
        <w:t>h</w:t>
      </w:r>
      <w:r w:rsidRPr="00534A21">
        <w:rPr>
          <w:rFonts w:ascii="Calibri" w:hAnsi="Calibri" w:cs="Calibri"/>
          <w:sz w:val="24"/>
          <w:szCs w:val="24"/>
        </w:rPr>
        <w:t xml:space="preserve"> Department of I</w:t>
      </w:r>
      <w:r w:rsidR="004E3BDB">
        <w:rPr>
          <w:rFonts w:ascii="Calibri" w:hAnsi="Calibri" w:cs="Calibri"/>
          <w:sz w:val="24"/>
          <w:szCs w:val="24"/>
        </w:rPr>
        <w:t>n</w:t>
      </w:r>
      <w:r w:rsidRPr="00534A21">
        <w:rPr>
          <w:rFonts w:ascii="Calibri" w:hAnsi="Calibri" w:cs="Calibri"/>
          <w:sz w:val="24"/>
          <w:szCs w:val="24"/>
        </w:rPr>
        <w:t>come Tax under section 34AB is valid upto life time</w:t>
      </w:r>
    </w:p>
    <w:p w:rsidR="00FD2461" w:rsidRPr="00534A21" w:rsidRDefault="00FD2461"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My registration</w:t>
      </w:r>
      <w:r w:rsidR="004E3BDB">
        <w:rPr>
          <w:rFonts w:ascii="Calibri" w:hAnsi="Calibri" w:cs="Calibri"/>
          <w:sz w:val="24"/>
          <w:szCs w:val="24"/>
        </w:rPr>
        <w:t xml:space="preserve"> </w:t>
      </w:r>
      <w:r w:rsidR="007562D1">
        <w:rPr>
          <w:rFonts w:ascii="Calibri" w:hAnsi="Calibri" w:cs="Calibri"/>
          <w:sz w:val="24"/>
          <w:szCs w:val="24"/>
        </w:rPr>
        <w:t xml:space="preserve">number </w:t>
      </w:r>
      <w:r w:rsidR="004E3BDB">
        <w:rPr>
          <w:rFonts w:ascii="Calibri" w:hAnsi="Calibri" w:cs="Calibri"/>
          <w:sz w:val="24"/>
          <w:szCs w:val="24"/>
        </w:rPr>
        <w:t>with De</w:t>
      </w:r>
      <w:r w:rsidRPr="00534A21">
        <w:rPr>
          <w:rFonts w:ascii="Calibri" w:hAnsi="Calibri" w:cs="Calibri"/>
          <w:sz w:val="24"/>
          <w:szCs w:val="24"/>
        </w:rPr>
        <w:t xml:space="preserve">partment of Income </w:t>
      </w:r>
      <w:r w:rsidR="004E3BDB">
        <w:rPr>
          <w:rFonts w:ascii="Calibri" w:hAnsi="Calibri" w:cs="Calibri"/>
          <w:sz w:val="24"/>
          <w:szCs w:val="24"/>
        </w:rPr>
        <w:t xml:space="preserve">Tax under section 34 AB is immovable Property </w:t>
      </w:r>
      <w:r w:rsidRPr="00534A21">
        <w:rPr>
          <w:rFonts w:ascii="Calibri" w:hAnsi="Calibri" w:cs="Calibri"/>
          <w:sz w:val="24"/>
          <w:szCs w:val="24"/>
        </w:rPr>
        <w:t>Valuation is</w:t>
      </w:r>
      <w:r w:rsidR="007562D1">
        <w:rPr>
          <w:rFonts w:ascii="Calibri" w:hAnsi="Calibri" w:cs="Calibri"/>
          <w:sz w:val="24"/>
          <w:szCs w:val="24"/>
        </w:rPr>
        <w:t>_____________________.</w:t>
      </w:r>
    </w:p>
    <w:p w:rsidR="0062038F" w:rsidRPr="00534A21" w:rsidRDefault="0062038F" w:rsidP="004E3BDB">
      <w:pPr>
        <w:pStyle w:val="ListParagraph"/>
        <w:numPr>
          <w:ilvl w:val="0"/>
          <w:numId w:val="27"/>
        </w:numPr>
        <w:spacing w:after="0" w:line="240" w:lineRule="auto"/>
        <w:jc w:val="both"/>
        <w:rPr>
          <w:rFonts w:ascii="Calibri" w:hAnsi="Calibri" w:cs="Calibri"/>
          <w:sz w:val="24"/>
          <w:szCs w:val="24"/>
        </w:rPr>
      </w:pPr>
      <w:r w:rsidRPr="00534A21">
        <w:rPr>
          <w:rFonts w:ascii="Calibri" w:hAnsi="Calibri" w:cs="Calibri"/>
          <w:sz w:val="24"/>
          <w:szCs w:val="24"/>
        </w:rPr>
        <w:t>I undertake that I am eligible to apply to get registration with Insolvency and Bankruptcy B</w:t>
      </w:r>
      <w:r w:rsidR="004E3BDB">
        <w:rPr>
          <w:rFonts w:ascii="Calibri" w:hAnsi="Calibri" w:cs="Calibri"/>
          <w:sz w:val="24"/>
          <w:szCs w:val="24"/>
        </w:rPr>
        <w:t>oard of India(IBBI) and my quali</w:t>
      </w:r>
      <w:r w:rsidRPr="00534A21">
        <w:rPr>
          <w:rFonts w:ascii="Calibri" w:hAnsi="Calibri" w:cs="Calibri"/>
          <w:sz w:val="24"/>
          <w:szCs w:val="24"/>
        </w:rPr>
        <w:t>fication, experience and my firm structure is in</w:t>
      </w:r>
      <w:r w:rsidR="004E3BDB">
        <w:rPr>
          <w:rFonts w:ascii="Calibri" w:hAnsi="Calibri" w:cs="Calibri"/>
          <w:sz w:val="24"/>
          <w:szCs w:val="24"/>
        </w:rPr>
        <w:t xml:space="preserve"> </w:t>
      </w:r>
      <w:r w:rsidRPr="00534A21">
        <w:rPr>
          <w:rFonts w:ascii="Calibri" w:hAnsi="Calibri" w:cs="Calibri"/>
          <w:sz w:val="24"/>
          <w:szCs w:val="24"/>
        </w:rPr>
        <w:t>c</w:t>
      </w:r>
      <w:r w:rsidR="004E3BDB">
        <w:rPr>
          <w:rFonts w:ascii="Calibri" w:hAnsi="Calibri" w:cs="Calibri"/>
          <w:sz w:val="24"/>
          <w:szCs w:val="24"/>
        </w:rPr>
        <w:t>o</w:t>
      </w:r>
      <w:r w:rsidRPr="00534A21">
        <w:rPr>
          <w:rFonts w:ascii="Calibri" w:hAnsi="Calibri" w:cs="Calibri"/>
          <w:sz w:val="24"/>
          <w:szCs w:val="24"/>
        </w:rPr>
        <w:t xml:space="preserve">mpliance with provision of Section 247 of the Companies Act-2013 and the Rules framed therein, i.e. Companies(Registered </w:t>
      </w:r>
      <w:proofErr w:type="spellStart"/>
      <w:r w:rsidRPr="00534A21">
        <w:rPr>
          <w:rFonts w:ascii="Calibri" w:hAnsi="Calibri" w:cs="Calibri"/>
          <w:sz w:val="24"/>
          <w:szCs w:val="24"/>
        </w:rPr>
        <w:t>Valuers</w:t>
      </w:r>
      <w:proofErr w:type="spellEnd"/>
      <w:r w:rsidRPr="00534A21">
        <w:rPr>
          <w:rFonts w:ascii="Calibri" w:hAnsi="Calibri" w:cs="Calibri"/>
          <w:sz w:val="24"/>
          <w:szCs w:val="24"/>
        </w:rPr>
        <w:t xml:space="preserve"> and Valuation) Rules,2017 and also any ot</w:t>
      </w:r>
      <w:r w:rsidR="004E3BDB">
        <w:rPr>
          <w:rFonts w:ascii="Calibri" w:hAnsi="Calibri" w:cs="Calibri"/>
          <w:sz w:val="24"/>
          <w:szCs w:val="24"/>
        </w:rPr>
        <w:t>her relev</w:t>
      </w:r>
      <w:r w:rsidRPr="00534A21">
        <w:rPr>
          <w:rFonts w:ascii="Calibri" w:hAnsi="Calibri" w:cs="Calibri"/>
          <w:sz w:val="24"/>
          <w:szCs w:val="24"/>
        </w:rPr>
        <w:t>a</w:t>
      </w:r>
      <w:r w:rsidR="004E3BDB">
        <w:rPr>
          <w:rFonts w:ascii="Calibri" w:hAnsi="Calibri" w:cs="Calibri"/>
          <w:sz w:val="24"/>
          <w:szCs w:val="24"/>
        </w:rPr>
        <w:t>nt Go</w:t>
      </w:r>
      <w:r w:rsidRPr="00534A21">
        <w:rPr>
          <w:rFonts w:ascii="Calibri" w:hAnsi="Calibri" w:cs="Calibri"/>
          <w:sz w:val="24"/>
          <w:szCs w:val="24"/>
        </w:rPr>
        <w:t xml:space="preserve">vernment mandated rules &amp; regulations and any other registration requirements applicable to undertake the valuation of immovable properties. Hence as and when such </w:t>
      </w:r>
      <w:r w:rsidR="004E3BDB">
        <w:rPr>
          <w:rFonts w:ascii="Calibri" w:hAnsi="Calibri" w:cs="Calibri"/>
          <w:sz w:val="24"/>
          <w:szCs w:val="24"/>
        </w:rPr>
        <w:t>regist</w:t>
      </w:r>
      <w:r w:rsidRPr="00534A21">
        <w:rPr>
          <w:rFonts w:ascii="Calibri" w:hAnsi="Calibri" w:cs="Calibri"/>
          <w:sz w:val="24"/>
          <w:szCs w:val="24"/>
        </w:rPr>
        <w:t>ration is available with me I am ready to su</w:t>
      </w:r>
      <w:r w:rsidR="004E3BDB">
        <w:rPr>
          <w:rFonts w:ascii="Calibri" w:hAnsi="Calibri" w:cs="Calibri"/>
          <w:sz w:val="24"/>
          <w:szCs w:val="24"/>
        </w:rPr>
        <w:t>b</w:t>
      </w:r>
      <w:r w:rsidRPr="00534A21">
        <w:rPr>
          <w:rFonts w:ascii="Calibri" w:hAnsi="Calibri" w:cs="Calibri"/>
          <w:sz w:val="24"/>
          <w:szCs w:val="24"/>
        </w:rPr>
        <w:t>mi</w:t>
      </w:r>
      <w:r w:rsidR="004E3BDB">
        <w:rPr>
          <w:rFonts w:ascii="Calibri" w:hAnsi="Calibri" w:cs="Calibri"/>
          <w:sz w:val="24"/>
          <w:szCs w:val="24"/>
        </w:rPr>
        <w:t>t</w:t>
      </w:r>
      <w:r w:rsidRPr="00534A21">
        <w:rPr>
          <w:rFonts w:ascii="Calibri" w:hAnsi="Calibri" w:cs="Calibri"/>
          <w:sz w:val="24"/>
          <w:szCs w:val="24"/>
        </w:rPr>
        <w:t xml:space="preserve"> the copy of same for compliance.</w:t>
      </w:r>
    </w:p>
    <w:p w:rsidR="0062038F" w:rsidRDefault="0062038F" w:rsidP="004E3BDB">
      <w:pPr>
        <w:spacing w:after="0" w:line="240" w:lineRule="auto"/>
        <w:jc w:val="both"/>
        <w:rPr>
          <w:rFonts w:ascii="Calibri" w:hAnsi="Calibri" w:cs="Calibri"/>
          <w:sz w:val="24"/>
          <w:szCs w:val="24"/>
        </w:rPr>
      </w:pPr>
    </w:p>
    <w:p w:rsidR="00B513B8" w:rsidRDefault="00B513B8" w:rsidP="004E3BDB">
      <w:pPr>
        <w:spacing w:after="0" w:line="240" w:lineRule="auto"/>
        <w:jc w:val="both"/>
        <w:rPr>
          <w:rFonts w:ascii="Calibri" w:hAnsi="Calibri" w:cs="Calibri"/>
          <w:sz w:val="24"/>
          <w:szCs w:val="24"/>
        </w:rPr>
      </w:pPr>
    </w:p>
    <w:p w:rsidR="00B513B8" w:rsidRPr="00534A21" w:rsidRDefault="00B513B8" w:rsidP="004E3BDB">
      <w:pPr>
        <w:spacing w:after="0" w:line="240" w:lineRule="auto"/>
        <w:jc w:val="both"/>
        <w:rPr>
          <w:rFonts w:ascii="Calibri" w:hAnsi="Calibri" w:cs="Calibri"/>
          <w:sz w:val="24"/>
          <w:szCs w:val="24"/>
        </w:rPr>
      </w:pPr>
    </w:p>
    <w:p w:rsidR="0062038F" w:rsidRPr="00534A21" w:rsidRDefault="0062038F" w:rsidP="004E3BDB">
      <w:pPr>
        <w:spacing w:after="0" w:line="240" w:lineRule="auto"/>
        <w:jc w:val="both"/>
        <w:rPr>
          <w:rFonts w:ascii="Calibri" w:hAnsi="Calibri" w:cs="Calibri"/>
          <w:sz w:val="24"/>
          <w:szCs w:val="24"/>
        </w:rPr>
      </w:pPr>
      <w:r w:rsidRPr="00534A21">
        <w:rPr>
          <w:rFonts w:ascii="Calibri" w:hAnsi="Calibri" w:cs="Calibri"/>
          <w:sz w:val="24"/>
          <w:szCs w:val="24"/>
        </w:rPr>
        <w:t>Dated:</w:t>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t>Signature of valuer</w:t>
      </w:r>
    </w:p>
    <w:p w:rsidR="0062038F" w:rsidRPr="00534A21" w:rsidRDefault="0062038F" w:rsidP="004E3BDB">
      <w:pPr>
        <w:spacing w:after="0" w:line="240" w:lineRule="auto"/>
        <w:jc w:val="both"/>
        <w:rPr>
          <w:rFonts w:ascii="Calibri" w:hAnsi="Calibri" w:cs="Calibri"/>
          <w:sz w:val="24"/>
          <w:szCs w:val="24"/>
        </w:rPr>
      </w:pPr>
    </w:p>
    <w:p w:rsidR="0062038F" w:rsidRDefault="0062038F" w:rsidP="004E3BDB">
      <w:pPr>
        <w:spacing w:after="0" w:line="240" w:lineRule="auto"/>
        <w:jc w:val="both"/>
        <w:rPr>
          <w:rFonts w:ascii="Calibri" w:hAnsi="Calibri" w:cs="Calibri"/>
          <w:sz w:val="24"/>
          <w:szCs w:val="24"/>
        </w:rPr>
      </w:pPr>
    </w:p>
    <w:p w:rsidR="00B513B8" w:rsidRDefault="00B513B8" w:rsidP="004E3BDB">
      <w:pPr>
        <w:spacing w:after="0" w:line="240" w:lineRule="auto"/>
        <w:jc w:val="both"/>
        <w:rPr>
          <w:rFonts w:ascii="Calibri" w:hAnsi="Calibri" w:cs="Calibri"/>
          <w:sz w:val="24"/>
          <w:szCs w:val="24"/>
        </w:rPr>
      </w:pPr>
    </w:p>
    <w:p w:rsidR="00B513B8" w:rsidRDefault="00B513B8" w:rsidP="004E3BDB">
      <w:pPr>
        <w:spacing w:after="0" w:line="240" w:lineRule="auto"/>
        <w:jc w:val="both"/>
        <w:rPr>
          <w:rFonts w:ascii="Calibri" w:hAnsi="Calibri" w:cs="Calibri"/>
          <w:sz w:val="24"/>
          <w:szCs w:val="24"/>
        </w:rPr>
      </w:pPr>
    </w:p>
    <w:p w:rsidR="00B513B8" w:rsidRPr="00534A21" w:rsidRDefault="00B513B8" w:rsidP="004E3BDB">
      <w:pPr>
        <w:spacing w:after="0" w:line="240" w:lineRule="auto"/>
        <w:jc w:val="both"/>
        <w:rPr>
          <w:rFonts w:ascii="Calibri" w:hAnsi="Calibri" w:cs="Calibri"/>
          <w:sz w:val="24"/>
          <w:szCs w:val="24"/>
        </w:rPr>
      </w:pPr>
    </w:p>
    <w:p w:rsidR="0062038F" w:rsidRPr="00534A21" w:rsidRDefault="007562D1" w:rsidP="004E3BDB">
      <w:pPr>
        <w:spacing w:after="0" w:line="240" w:lineRule="auto"/>
        <w:jc w:val="both"/>
        <w:rPr>
          <w:rFonts w:ascii="Calibri" w:hAnsi="Calibri" w:cs="Calibri"/>
          <w:sz w:val="24"/>
          <w:szCs w:val="24"/>
        </w:rPr>
      </w:pPr>
      <w:r>
        <w:rPr>
          <w:rFonts w:ascii="Calibri" w:hAnsi="Calibri" w:cs="Calibri"/>
          <w:sz w:val="24"/>
          <w:szCs w:val="24"/>
        </w:rPr>
        <w:t xml:space="preserve">Place;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62038F" w:rsidRPr="00534A21">
        <w:rPr>
          <w:rFonts w:ascii="Calibri" w:hAnsi="Calibri" w:cs="Calibri"/>
          <w:sz w:val="24"/>
          <w:szCs w:val="24"/>
        </w:rPr>
        <w:tab/>
      </w:r>
      <w:r w:rsidR="0062038F" w:rsidRPr="00534A21">
        <w:rPr>
          <w:rFonts w:ascii="Calibri" w:hAnsi="Calibri" w:cs="Calibri"/>
          <w:sz w:val="24"/>
          <w:szCs w:val="24"/>
        </w:rPr>
        <w:tab/>
      </w:r>
      <w:r w:rsidR="0062038F" w:rsidRPr="00534A21">
        <w:rPr>
          <w:rFonts w:ascii="Calibri" w:hAnsi="Calibri" w:cs="Calibri"/>
          <w:sz w:val="24"/>
          <w:szCs w:val="24"/>
        </w:rPr>
        <w:tab/>
      </w:r>
      <w:r w:rsidR="0062038F" w:rsidRPr="00534A21">
        <w:rPr>
          <w:rFonts w:ascii="Calibri" w:hAnsi="Calibri" w:cs="Calibri"/>
          <w:sz w:val="24"/>
          <w:szCs w:val="24"/>
        </w:rPr>
        <w:tab/>
        <w:t>Name of valuer</w:t>
      </w:r>
    </w:p>
    <w:p w:rsidR="0062038F" w:rsidRPr="00534A21" w:rsidRDefault="0062038F" w:rsidP="004E3BDB">
      <w:pPr>
        <w:spacing w:after="0" w:line="240" w:lineRule="auto"/>
        <w:jc w:val="both"/>
        <w:rPr>
          <w:rFonts w:ascii="Calibri" w:hAnsi="Calibri" w:cs="Calibri"/>
          <w:sz w:val="24"/>
          <w:szCs w:val="24"/>
        </w:rPr>
      </w:pP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r>
      <w:r w:rsidRPr="00534A21">
        <w:rPr>
          <w:rFonts w:ascii="Calibri" w:hAnsi="Calibri" w:cs="Calibri"/>
          <w:sz w:val="24"/>
          <w:szCs w:val="24"/>
        </w:rPr>
        <w:tab/>
        <w:t>Address for correspondence.</w:t>
      </w:r>
    </w:p>
    <w:p w:rsidR="00FD2461" w:rsidRPr="00534A21" w:rsidRDefault="00FD2461" w:rsidP="00936D61">
      <w:pPr>
        <w:spacing w:after="0" w:line="240" w:lineRule="auto"/>
        <w:rPr>
          <w:rFonts w:ascii="Calibri" w:hAnsi="Calibri" w:cs="Calibri"/>
          <w:sz w:val="24"/>
          <w:szCs w:val="24"/>
        </w:rPr>
      </w:pPr>
    </w:p>
    <w:sectPr w:rsidR="00FD2461" w:rsidRPr="00534A21" w:rsidSect="00C323D8">
      <w:footerReference w:type="default" r:id="rId9"/>
      <w:pgSz w:w="12240" w:h="15840"/>
      <w:pgMar w:top="1440" w:right="990" w:bottom="1440"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511" w:rsidRDefault="00A27511">
      <w:pPr>
        <w:spacing w:after="0" w:line="240" w:lineRule="auto"/>
      </w:pPr>
      <w:r>
        <w:separator/>
      </w:r>
    </w:p>
  </w:endnote>
  <w:endnote w:type="continuationSeparator" w:id="1">
    <w:p w:rsidR="00A27511" w:rsidRDefault="00A27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11" w:rsidRDefault="00A27511">
    <w:pPr>
      <w:spacing w:line="200" w:lineRule="exact"/>
    </w:pPr>
    <w:r>
      <w:pict>
        <v:shapetype id="_x0000_t202" coordsize="21600,21600" o:spt="202" path="m,l,21600r21600,l21600,xe">
          <v:stroke joinstyle="miter"/>
          <v:path gradientshapeok="t" o:connecttype="rect"/>
        </v:shapetype>
        <v:shape id="_x0000_s2049" type="#_x0000_t202" style="position:absolute;margin-left:304.55pt;margin-top:780.2pt;width:15.3pt;height:13.05pt;z-index:-251658752;mso-position-horizontal-relative:page;mso-position-vertical-relative:page" filled="f" stroked="f">
          <v:textbox style="mso-next-textbox:#_x0000_s2049" inset="0,0,0,0">
            <w:txbxContent>
              <w:p w:rsidR="00A27511" w:rsidRDefault="00A27511">
                <w:pPr>
                  <w:spacing w:line="240" w:lineRule="exact"/>
                  <w:ind w:left="4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266C57">
                  <w:rPr>
                    <w:rFonts w:ascii="Calibri" w:eastAsia="Calibri" w:hAnsi="Calibri" w:cs="Calibri"/>
                    <w:noProof/>
                    <w:position w:val="1"/>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511" w:rsidRDefault="00A27511">
      <w:pPr>
        <w:spacing w:after="0" w:line="240" w:lineRule="auto"/>
      </w:pPr>
      <w:r>
        <w:separator/>
      </w:r>
    </w:p>
  </w:footnote>
  <w:footnote w:type="continuationSeparator" w:id="1">
    <w:p w:rsidR="00A27511" w:rsidRDefault="00A275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484"/>
    <w:multiLevelType w:val="hybridMultilevel"/>
    <w:tmpl w:val="CCC8B2F2"/>
    <w:lvl w:ilvl="0" w:tplc="D06435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AF2B7E"/>
    <w:multiLevelType w:val="hybridMultilevel"/>
    <w:tmpl w:val="5704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0223E"/>
    <w:multiLevelType w:val="hybridMultilevel"/>
    <w:tmpl w:val="64266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506BE"/>
    <w:multiLevelType w:val="multilevel"/>
    <w:tmpl w:val="628633E2"/>
    <w:lvl w:ilvl="0">
      <w:start w:val="1"/>
      <w:numFmt w:val="decimal"/>
      <w:lvlText w:val="%1."/>
      <w:lvlJc w:val="left"/>
      <w:pPr>
        <w:ind w:left="1092" w:hanging="732"/>
      </w:pPr>
      <w:rPr>
        <w:rFonts w:hint="default"/>
        <w:u w:val="none"/>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nsid w:val="12520FB5"/>
    <w:multiLevelType w:val="hybridMultilevel"/>
    <w:tmpl w:val="B28C48D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792B27"/>
    <w:multiLevelType w:val="multilevel"/>
    <w:tmpl w:val="F17CD44E"/>
    <w:lvl w:ilvl="0">
      <w:start w:val="1"/>
      <w:numFmt w:val="decimal"/>
      <w:lvlText w:val="%1.0"/>
      <w:lvlJc w:val="left"/>
      <w:pPr>
        <w:ind w:left="1440" w:hanging="1440"/>
      </w:pPr>
      <w:rPr>
        <w:rFonts w:hint="default"/>
      </w:rPr>
    </w:lvl>
    <w:lvl w:ilvl="1">
      <w:numFmt w:val="decimalZero"/>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8D9641F"/>
    <w:multiLevelType w:val="hybridMultilevel"/>
    <w:tmpl w:val="BACCD8A4"/>
    <w:lvl w:ilvl="0" w:tplc="F2181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281D01"/>
    <w:multiLevelType w:val="hybridMultilevel"/>
    <w:tmpl w:val="5EFC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81503"/>
    <w:multiLevelType w:val="hybridMultilevel"/>
    <w:tmpl w:val="60A4F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F695B"/>
    <w:multiLevelType w:val="hybridMultilevel"/>
    <w:tmpl w:val="851A9A66"/>
    <w:lvl w:ilvl="0" w:tplc="F2181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6D1596"/>
    <w:multiLevelType w:val="multilevel"/>
    <w:tmpl w:val="9EA4818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2DA12CC0"/>
    <w:multiLevelType w:val="multilevel"/>
    <w:tmpl w:val="E98897D8"/>
    <w:lvl w:ilvl="0">
      <w:start w:val="1"/>
      <w:numFmt w:val="decimal"/>
      <w:lvlText w:val="%1"/>
      <w:lvlJc w:val="left"/>
      <w:pPr>
        <w:ind w:left="1230" w:hanging="1230"/>
      </w:pPr>
      <w:rPr>
        <w:rFonts w:hint="default"/>
      </w:rPr>
    </w:lvl>
    <w:lvl w:ilvl="1">
      <w:start w:val="1"/>
      <w:numFmt w:val="decimal"/>
      <w:lvlText w:val="%1.%2"/>
      <w:lvlJc w:val="left"/>
      <w:pPr>
        <w:ind w:left="1590" w:hanging="1230"/>
      </w:pPr>
      <w:rPr>
        <w:rFonts w:hint="default"/>
      </w:rPr>
    </w:lvl>
    <w:lvl w:ilvl="2">
      <w:start w:val="1"/>
      <w:numFmt w:val="decimal"/>
      <w:lvlText w:val="%1.%2.%3"/>
      <w:lvlJc w:val="left"/>
      <w:pPr>
        <w:ind w:left="1950" w:hanging="1230"/>
      </w:pPr>
      <w:rPr>
        <w:rFonts w:hint="default"/>
      </w:rPr>
    </w:lvl>
    <w:lvl w:ilvl="3">
      <w:start w:val="1"/>
      <w:numFmt w:val="decimal"/>
      <w:lvlText w:val="%1.%2.%3.%4"/>
      <w:lvlJc w:val="left"/>
      <w:pPr>
        <w:ind w:left="2310" w:hanging="1230"/>
      </w:pPr>
      <w:rPr>
        <w:rFonts w:hint="default"/>
      </w:rPr>
    </w:lvl>
    <w:lvl w:ilvl="4">
      <w:start w:val="1"/>
      <w:numFmt w:val="decimal"/>
      <w:lvlText w:val="%1.%2.%3.%4.%5"/>
      <w:lvlJc w:val="left"/>
      <w:pPr>
        <w:ind w:left="2670" w:hanging="1230"/>
      </w:pPr>
      <w:rPr>
        <w:rFonts w:hint="default"/>
      </w:rPr>
    </w:lvl>
    <w:lvl w:ilvl="5">
      <w:start w:val="1"/>
      <w:numFmt w:val="decimal"/>
      <w:lvlText w:val="%1.%2.%3.%4.%5.%6"/>
      <w:lvlJc w:val="left"/>
      <w:pPr>
        <w:ind w:left="3030" w:hanging="123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DDE68A7"/>
    <w:multiLevelType w:val="multilevel"/>
    <w:tmpl w:val="30F0DB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A16093"/>
    <w:multiLevelType w:val="hybridMultilevel"/>
    <w:tmpl w:val="32427CDC"/>
    <w:lvl w:ilvl="0" w:tplc="E04EA3A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F662E"/>
    <w:multiLevelType w:val="hybridMultilevel"/>
    <w:tmpl w:val="388E1BA8"/>
    <w:lvl w:ilvl="0" w:tplc="83666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510F04"/>
    <w:multiLevelType w:val="multilevel"/>
    <w:tmpl w:val="85CC8C5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48FF2C8D"/>
    <w:multiLevelType w:val="hybridMultilevel"/>
    <w:tmpl w:val="DE5C0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255222"/>
    <w:multiLevelType w:val="hybridMultilevel"/>
    <w:tmpl w:val="9DAEB236"/>
    <w:lvl w:ilvl="0" w:tplc="E1040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B52443"/>
    <w:multiLevelType w:val="hybridMultilevel"/>
    <w:tmpl w:val="F1CCA08A"/>
    <w:lvl w:ilvl="0" w:tplc="BCDE061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76688"/>
    <w:multiLevelType w:val="hybridMultilevel"/>
    <w:tmpl w:val="F1F4B114"/>
    <w:lvl w:ilvl="0" w:tplc="423E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C619C7"/>
    <w:multiLevelType w:val="hybridMultilevel"/>
    <w:tmpl w:val="5EFC4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75CE6"/>
    <w:multiLevelType w:val="hybridMultilevel"/>
    <w:tmpl w:val="119E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0211D"/>
    <w:multiLevelType w:val="multilevel"/>
    <w:tmpl w:val="DA7ED650"/>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nsid w:val="5B0E6A29"/>
    <w:multiLevelType w:val="hybridMultilevel"/>
    <w:tmpl w:val="851A9A66"/>
    <w:lvl w:ilvl="0" w:tplc="F2181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A63682"/>
    <w:multiLevelType w:val="multilevel"/>
    <w:tmpl w:val="BADCF82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690F407A"/>
    <w:multiLevelType w:val="multilevel"/>
    <w:tmpl w:val="A32E91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A0769CE"/>
    <w:multiLevelType w:val="multilevel"/>
    <w:tmpl w:val="A63820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0814F05"/>
    <w:multiLevelType w:val="hybridMultilevel"/>
    <w:tmpl w:val="742E9914"/>
    <w:lvl w:ilvl="0" w:tplc="677EAD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D3F1E89"/>
    <w:multiLevelType w:val="hybridMultilevel"/>
    <w:tmpl w:val="DAFCB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CA123D"/>
    <w:multiLevelType w:val="multilevel"/>
    <w:tmpl w:val="DD127B2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5"/>
  </w:num>
  <w:num w:numId="3">
    <w:abstractNumId w:val="26"/>
  </w:num>
  <w:num w:numId="4">
    <w:abstractNumId w:val="0"/>
  </w:num>
  <w:num w:numId="5">
    <w:abstractNumId w:val="20"/>
  </w:num>
  <w:num w:numId="6">
    <w:abstractNumId w:val="7"/>
  </w:num>
  <w:num w:numId="7">
    <w:abstractNumId w:val="4"/>
  </w:num>
  <w:num w:numId="8">
    <w:abstractNumId w:val="11"/>
  </w:num>
  <w:num w:numId="9">
    <w:abstractNumId w:val="15"/>
  </w:num>
  <w:num w:numId="10">
    <w:abstractNumId w:val="2"/>
  </w:num>
  <w:num w:numId="11">
    <w:abstractNumId w:val="13"/>
  </w:num>
  <w:num w:numId="12">
    <w:abstractNumId w:val="23"/>
  </w:num>
  <w:num w:numId="13">
    <w:abstractNumId w:val="9"/>
  </w:num>
  <w:num w:numId="14">
    <w:abstractNumId w:val="6"/>
  </w:num>
  <w:num w:numId="15">
    <w:abstractNumId w:val="1"/>
  </w:num>
  <w:num w:numId="16">
    <w:abstractNumId w:val="27"/>
  </w:num>
  <w:num w:numId="17">
    <w:abstractNumId w:val="28"/>
  </w:num>
  <w:num w:numId="18">
    <w:abstractNumId w:val="29"/>
  </w:num>
  <w:num w:numId="19">
    <w:abstractNumId w:val="24"/>
  </w:num>
  <w:num w:numId="20">
    <w:abstractNumId w:val="3"/>
  </w:num>
  <w:num w:numId="21">
    <w:abstractNumId w:val="10"/>
  </w:num>
  <w:num w:numId="22">
    <w:abstractNumId w:val="12"/>
  </w:num>
  <w:num w:numId="23">
    <w:abstractNumId w:val="25"/>
  </w:num>
  <w:num w:numId="24">
    <w:abstractNumId w:val="22"/>
  </w:num>
  <w:num w:numId="25">
    <w:abstractNumId w:val="14"/>
  </w:num>
  <w:num w:numId="26">
    <w:abstractNumId w:val="16"/>
  </w:num>
  <w:num w:numId="27">
    <w:abstractNumId w:val="8"/>
  </w:num>
  <w:num w:numId="28">
    <w:abstractNumId w:val="21"/>
  </w:num>
  <w:num w:numId="29">
    <w:abstractNumId w:val="1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DD63EE"/>
    <w:rsid w:val="0000726C"/>
    <w:rsid w:val="00020C01"/>
    <w:rsid w:val="0002103C"/>
    <w:rsid w:val="00021593"/>
    <w:rsid w:val="0002437B"/>
    <w:rsid w:val="000369EB"/>
    <w:rsid w:val="00054DAA"/>
    <w:rsid w:val="00056F8C"/>
    <w:rsid w:val="00060B4C"/>
    <w:rsid w:val="0006129B"/>
    <w:rsid w:val="000744FE"/>
    <w:rsid w:val="000946A4"/>
    <w:rsid w:val="000A1D59"/>
    <w:rsid w:val="000A4195"/>
    <w:rsid w:val="000A6991"/>
    <w:rsid w:val="000B3759"/>
    <w:rsid w:val="000C0060"/>
    <w:rsid w:val="000C3C23"/>
    <w:rsid w:val="000D02A7"/>
    <w:rsid w:val="000D28C3"/>
    <w:rsid w:val="000F1E85"/>
    <w:rsid w:val="000F47D0"/>
    <w:rsid w:val="00104775"/>
    <w:rsid w:val="00104AC1"/>
    <w:rsid w:val="00120139"/>
    <w:rsid w:val="00124F77"/>
    <w:rsid w:val="00127B6B"/>
    <w:rsid w:val="00131D20"/>
    <w:rsid w:val="001321B2"/>
    <w:rsid w:val="00146C46"/>
    <w:rsid w:val="00162A1B"/>
    <w:rsid w:val="00170B59"/>
    <w:rsid w:val="00182F9F"/>
    <w:rsid w:val="001871AB"/>
    <w:rsid w:val="001952FF"/>
    <w:rsid w:val="001B5C54"/>
    <w:rsid w:val="001C4926"/>
    <w:rsid w:val="001D3977"/>
    <w:rsid w:val="001F020A"/>
    <w:rsid w:val="001F25EB"/>
    <w:rsid w:val="001F61BB"/>
    <w:rsid w:val="002024B7"/>
    <w:rsid w:val="00202742"/>
    <w:rsid w:val="002148FF"/>
    <w:rsid w:val="002222AB"/>
    <w:rsid w:val="0022565F"/>
    <w:rsid w:val="00226BFD"/>
    <w:rsid w:val="00232692"/>
    <w:rsid w:val="002576CF"/>
    <w:rsid w:val="002624FA"/>
    <w:rsid w:val="00264144"/>
    <w:rsid w:val="00266C57"/>
    <w:rsid w:val="00273EB2"/>
    <w:rsid w:val="002741D2"/>
    <w:rsid w:val="00275656"/>
    <w:rsid w:val="002A0EC4"/>
    <w:rsid w:val="002B6F70"/>
    <w:rsid w:val="002B703C"/>
    <w:rsid w:val="002C015D"/>
    <w:rsid w:val="002C54CF"/>
    <w:rsid w:val="002D364A"/>
    <w:rsid w:val="002D3E52"/>
    <w:rsid w:val="002E5AC5"/>
    <w:rsid w:val="002F5A97"/>
    <w:rsid w:val="002F6940"/>
    <w:rsid w:val="00323467"/>
    <w:rsid w:val="00340C95"/>
    <w:rsid w:val="00372DE1"/>
    <w:rsid w:val="00383A0D"/>
    <w:rsid w:val="003D0855"/>
    <w:rsid w:val="003D4552"/>
    <w:rsid w:val="003E0790"/>
    <w:rsid w:val="003E0890"/>
    <w:rsid w:val="003E1D49"/>
    <w:rsid w:val="003F5264"/>
    <w:rsid w:val="003F65BF"/>
    <w:rsid w:val="003F7C69"/>
    <w:rsid w:val="00411338"/>
    <w:rsid w:val="004125A3"/>
    <w:rsid w:val="0045042E"/>
    <w:rsid w:val="00456BCC"/>
    <w:rsid w:val="004638E8"/>
    <w:rsid w:val="0046480A"/>
    <w:rsid w:val="00477671"/>
    <w:rsid w:val="004836CC"/>
    <w:rsid w:val="00490FD7"/>
    <w:rsid w:val="004969CF"/>
    <w:rsid w:val="004A374F"/>
    <w:rsid w:val="004C77D8"/>
    <w:rsid w:val="004C7807"/>
    <w:rsid w:val="004D266A"/>
    <w:rsid w:val="004E3BDB"/>
    <w:rsid w:val="004F2917"/>
    <w:rsid w:val="004F7E5F"/>
    <w:rsid w:val="00500CA0"/>
    <w:rsid w:val="00506557"/>
    <w:rsid w:val="005150A0"/>
    <w:rsid w:val="00530FFF"/>
    <w:rsid w:val="00534A21"/>
    <w:rsid w:val="005476D9"/>
    <w:rsid w:val="00564862"/>
    <w:rsid w:val="00570124"/>
    <w:rsid w:val="005750FA"/>
    <w:rsid w:val="00576365"/>
    <w:rsid w:val="00595881"/>
    <w:rsid w:val="005A5E36"/>
    <w:rsid w:val="005B6B70"/>
    <w:rsid w:val="005C0320"/>
    <w:rsid w:val="005C3D7A"/>
    <w:rsid w:val="0062038F"/>
    <w:rsid w:val="00624F94"/>
    <w:rsid w:val="00636373"/>
    <w:rsid w:val="006421AE"/>
    <w:rsid w:val="00665F15"/>
    <w:rsid w:val="00677F5B"/>
    <w:rsid w:val="00680002"/>
    <w:rsid w:val="00687073"/>
    <w:rsid w:val="006916BB"/>
    <w:rsid w:val="00694350"/>
    <w:rsid w:val="006A3301"/>
    <w:rsid w:val="006B38AB"/>
    <w:rsid w:val="006C0339"/>
    <w:rsid w:val="006C74E6"/>
    <w:rsid w:val="006D0376"/>
    <w:rsid w:val="00704FCC"/>
    <w:rsid w:val="007135F8"/>
    <w:rsid w:val="0072494D"/>
    <w:rsid w:val="00724CCA"/>
    <w:rsid w:val="00731A29"/>
    <w:rsid w:val="00742B89"/>
    <w:rsid w:val="007453AC"/>
    <w:rsid w:val="00754A2A"/>
    <w:rsid w:val="0075622F"/>
    <w:rsid w:val="007562D1"/>
    <w:rsid w:val="007A054F"/>
    <w:rsid w:val="007A062B"/>
    <w:rsid w:val="007A0729"/>
    <w:rsid w:val="007B37BE"/>
    <w:rsid w:val="007C3B88"/>
    <w:rsid w:val="007E494E"/>
    <w:rsid w:val="007E51CA"/>
    <w:rsid w:val="007F11E2"/>
    <w:rsid w:val="00805812"/>
    <w:rsid w:val="0081052F"/>
    <w:rsid w:val="00824CC3"/>
    <w:rsid w:val="00830736"/>
    <w:rsid w:val="00842C3B"/>
    <w:rsid w:val="008534EB"/>
    <w:rsid w:val="00862437"/>
    <w:rsid w:val="008653D3"/>
    <w:rsid w:val="00867E6B"/>
    <w:rsid w:val="00874116"/>
    <w:rsid w:val="00881DFB"/>
    <w:rsid w:val="00887A9E"/>
    <w:rsid w:val="00891992"/>
    <w:rsid w:val="0089273C"/>
    <w:rsid w:val="0089653A"/>
    <w:rsid w:val="008B0961"/>
    <w:rsid w:val="008D670D"/>
    <w:rsid w:val="008D71E9"/>
    <w:rsid w:val="008E6130"/>
    <w:rsid w:val="008F3561"/>
    <w:rsid w:val="00903168"/>
    <w:rsid w:val="00907767"/>
    <w:rsid w:val="009104D1"/>
    <w:rsid w:val="009133C3"/>
    <w:rsid w:val="00916E23"/>
    <w:rsid w:val="00926D8A"/>
    <w:rsid w:val="009349B5"/>
    <w:rsid w:val="00936D61"/>
    <w:rsid w:val="00941BF1"/>
    <w:rsid w:val="00946106"/>
    <w:rsid w:val="00955E09"/>
    <w:rsid w:val="00961836"/>
    <w:rsid w:val="00964E31"/>
    <w:rsid w:val="009764DD"/>
    <w:rsid w:val="009878BB"/>
    <w:rsid w:val="0099487F"/>
    <w:rsid w:val="009976A9"/>
    <w:rsid w:val="009E2013"/>
    <w:rsid w:val="009E4C42"/>
    <w:rsid w:val="00A05079"/>
    <w:rsid w:val="00A054CF"/>
    <w:rsid w:val="00A138FB"/>
    <w:rsid w:val="00A27511"/>
    <w:rsid w:val="00A309B2"/>
    <w:rsid w:val="00A31E86"/>
    <w:rsid w:val="00A528F2"/>
    <w:rsid w:val="00A676C9"/>
    <w:rsid w:val="00A73CF0"/>
    <w:rsid w:val="00A9383F"/>
    <w:rsid w:val="00A948DC"/>
    <w:rsid w:val="00A972FC"/>
    <w:rsid w:val="00AA7405"/>
    <w:rsid w:val="00AA7807"/>
    <w:rsid w:val="00AB3328"/>
    <w:rsid w:val="00AC3D49"/>
    <w:rsid w:val="00AC6F8B"/>
    <w:rsid w:val="00AD06FC"/>
    <w:rsid w:val="00AD0B06"/>
    <w:rsid w:val="00AD5602"/>
    <w:rsid w:val="00AE3501"/>
    <w:rsid w:val="00AE4C90"/>
    <w:rsid w:val="00B04282"/>
    <w:rsid w:val="00B131C2"/>
    <w:rsid w:val="00B17949"/>
    <w:rsid w:val="00B36FC9"/>
    <w:rsid w:val="00B413C9"/>
    <w:rsid w:val="00B43661"/>
    <w:rsid w:val="00B513B8"/>
    <w:rsid w:val="00B576AA"/>
    <w:rsid w:val="00B81564"/>
    <w:rsid w:val="00B96B54"/>
    <w:rsid w:val="00B9713D"/>
    <w:rsid w:val="00BA0415"/>
    <w:rsid w:val="00BA411B"/>
    <w:rsid w:val="00BA71C9"/>
    <w:rsid w:val="00BC48EA"/>
    <w:rsid w:val="00BC7447"/>
    <w:rsid w:val="00BD323E"/>
    <w:rsid w:val="00BD4C98"/>
    <w:rsid w:val="00BE624E"/>
    <w:rsid w:val="00BF2BE6"/>
    <w:rsid w:val="00BF4123"/>
    <w:rsid w:val="00C031E6"/>
    <w:rsid w:val="00C03E7E"/>
    <w:rsid w:val="00C04309"/>
    <w:rsid w:val="00C07FDF"/>
    <w:rsid w:val="00C207FC"/>
    <w:rsid w:val="00C21726"/>
    <w:rsid w:val="00C22244"/>
    <w:rsid w:val="00C323D8"/>
    <w:rsid w:val="00C41D6A"/>
    <w:rsid w:val="00C439C1"/>
    <w:rsid w:val="00C63C99"/>
    <w:rsid w:val="00C656ED"/>
    <w:rsid w:val="00C729DC"/>
    <w:rsid w:val="00C84255"/>
    <w:rsid w:val="00CA254D"/>
    <w:rsid w:val="00CA4089"/>
    <w:rsid w:val="00CA4DE8"/>
    <w:rsid w:val="00CD6974"/>
    <w:rsid w:val="00D05ECF"/>
    <w:rsid w:val="00D1396E"/>
    <w:rsid w:val="00D27520"/>
    <w:rsid w:val="00D44E0F"/>
    <w:rsid w:val="00D46D49"/>
    <w:rsid w:val="00D5048E"/>
    <w:rsid w:val="00D534E0"/>
    <w:rsid w:val="00D55A8E"/>
    <w:rsid w:val="00DA13C6"/>
    <w:rsid w:val="00DB350E"/>
    <w:rsid w:val="00DC103B"/>
    <w:rsid w:val="00DD4503"/>
    <w:rsid w:val="00DD63EE"/>
    <w:rsid w:val="00DE4182"/>
    <w:rsid w:val="00DE41F5"/>
    <w:rsid w:val="00DE4AD7"/>
    <w:rsid w:val="00DE6AB9"/>
    <w:rsid w:val="00DF52C3"/>
    <w:rsid w:val="00E17F91"/>
    <w:rsid w:val="00E23D63"/>
    <w:rsid w:val="00E2483F"/>
    <w:rsid w:val="00E30F9C"/>
    <w:rsid w:val="00E32479"/>
    <w:rsid w:val="00E62B05"/>
    <w:rsid w:val="00E91B75"/>
    <w:rsid w:val="00E95A8C"/>
    <w:rsid w:val="00EB58EF"/>
    <w:rsid w:val="00ED1DDE"/>
    <w:rsid w:val="00ED3DFE"/>
    <w:rsid w:val="00EE188B"/>
    <w:rsid w:val="00EE477C"/>
    <w:rsid w:val="00F16E24"/>
    <w:rsid w:val="00F321A7"/>
    <w:rsid w:val="00F35F85"/>
    <w:rsid w:val="00F40D24"/>
    <w:rsid w:val="00F41C2E"/>
    <w:rsid w:val="00F5494E"/>
    <w:rsid w:val="00F559A3"/>
    <w:rsid w:val="00F757A4"/>
    <w:rsid w:val="00F77A94"/>
    <w:rsid w:val="00F90CBC"/>
    <w:rsid w:val="00FA1C88"/>
    <w:rsid w:val="00FA2200"/>
    <w:rsid w:val="00FD0A81"/>
    <w:rsid w:val="00FD2461"/>
    <w:rsid w:val="00FD71EA"/>
    <w:rsid w:val="00FE3B51"/>
    <w:rsid w:val="00FE53D9"/>
    <w:rsid w:val="00FF186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BE"/>
    <w:pPr>
      <w:ind w:left="720"/>
      <w:contextualSpacing/>
    </w:pPr>
  </w:style>
  <w:style w:type="character" w:styleId="Hyperlink">
    <w:name w:val="Hyperlink"/>
    <w:basedOn w:val="DefaultParagraphFont"/>
    <w:uiPriority w:val="99"/>
    <w:unhideWhenUsed/>
    <w:rsid w:val="001871AB"/>
    <w:rPr>
      <w:color w:val="0000FF" w:themeColor="hyperlink"/>
      <w:u w:val="single"/>
    </w:rPr>
  </w:style>
  <w:style w:type="table" w:styleId="TableGrid">
    <w:name w:val="Table Grid"/>
    <w:basedOn w:val="TableNormal"/>
    <w:uiPriority w:val="59"/>
    <w:rsid w:val="00881D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663317">
      <w:bodyDiv w:val="1"/>
      <w:marLeft w:val="0"/>
      <w:marRight w:val="0"/>
      <w:marTop w:val="0"/>
      <w:marBottom w:val="0"/>
      <w:divBdr>
        <w:top w:val="none" w:sz="0" w:space="0" w:color="auto"/>
        <w:left w:val="none" w:sz="0" w:space="0" w:color="auto"/>
        <w:bottom w:val="none" w:sz="0" w:space="0" w:color="auto"/>
        <w:right w:val="none" w:sz="0" w:space="0" w:color="auto"/>
      </w:divBdr>
    </w:div>
    <w:div w:id="13200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c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2FD9-3C81-4BEA-B8DB-7CFCE94D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DELL-NEW</dc:creator>
  <cp:lastModifiedBy>dell</cp:lastModifiedBy>
  <cp:revision>4</cp:revision>
  <cp:lastPrinted>2018-04-02T05:15:00Z</cp:lastPrinted>
  <dcterms:created xsi:type="dcterms:W3CDTF">2018-04-02T04:36:00Z</dcterms:created>
  <dcterms:modified xsi:type="dcterms:W3CDTF">2018-04-02T05:23:00Z</dcterms:modified>
</cp:coreProperties>
</file>